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5F" w:rsidRPr="000B3BC9" w:rsidRDefault="000B3BC9" w:rsidP="0031635F">
      <w:pPr>
        <w:shd w:val="clear" w:color="auto" w:fill="FFFFFF"/>
        <w:jc w:val="center"/>
        <w:rPr>
          <w:b/>
          <w:sz w:val="22"/>
          <w:szCs w:val="22"/>
        </w:rPr>
      </w:pPr>
      <w:bookmarkStart w:id="0" w:name="_GoBack"/>
      <w:bookmarkEnd w:id="0"/>
      <w:r w:rsidRPr="000B3BC9">
        <w:rPr>
          <w:b/>
          <w:sz w:val="22"/>
          <w:szCs w:val="22"/>
        </w:rPr>
        <w:t>ОТЧЕТ ОБ ИТОГАХ ГОЛОСОВАНИЯ</w:t>
      </w:r>
    </w:p>
    <w:p w:rsidR="0031635F" w:rsidRPr="00E83B44" w:rsidRDefault="000B3BC9" w:rsidP="0031635F">
      <w:pPr>
        <w:shd w:val="clear" w:color="auto" w:fill="FFFFFF"/>
        <w:jc w:val="center"/>
        <w:rPr>
          <w:b/>
          <w:sz w:val="22"/>
          <w:szCs w:val="22"/>
        </w:rPr>
      </w:pPr>
      <w:r>
        <w:rPr>
          <w:b/>
          <w:sz w:val="22"/>
          <w:szCs w:val="22"/>
        </w:rPr>
        <w:t xml:space="preserve">на </w:t>
      </w:r>
      <w:r w:rsidR="002C6913">
        <w:rPr>
          <w:b/>
          <w:sz w:val="22"/>
          <w:szCs w:val="22"/>
        </w:rPr>
        <w:t>внеочередно</w:t>
      </w:r>
      <w:r>
        <w:rPr>
          <w:b/>
          <w:sz w:val="22"/>
          <w:szCs w:val="22"/>
        </w:rPr>
        <w:t>м</w:t>
      </w:r>
      <w:r w:rsidR="00EA415D" w:rsidRPr="00E83B44">
        <w:rPr>
          <w:b/>
          <w:sz w:val="22"/>
          <w:szCs w:val="22"/>
        </w:rPr>
        <w:t xml:space="preserve"> </w:t>
      </w:r>
      <w:r w:rsidR="0031635F" w:rsidRPr="00E83B44">
        <w:rPr>
          <w:b/>
          <w:sz w:val="22"/>
          <w:szCs w:val="22"/>
        </w:rPr>
        <w:t>обще</w:t>
      </w:r>
      <w:r>
        <w:rPr>
          <w:b/>
          <w:sz w:val="22"/>
          <w:szCs w:val="22"/>
        </w:rPr>
        <w:t>м</w:t>
      </w:r>
      <w:r w:rsidR="0031635F" w:rsidRPr="00E83B44">
        <w:rPr>
          <w:b/>
          <w:sz w:val="22"/>
          <w:szCs w:val="22"/>
        </w:rPr>
        <w:t xml:space="preserve"> собрани</w:t>
      </w:r>
      <w:r>
        <w:rPr>
          <w:b/>
          <w:sz w:val="22"/>
          <w:szCs w:val="22"/>
        </w:rPr>
        <w:t>и</w:t>
      </w:r>
      <w:r w:rsidR="0031635F" w:rsidRPr="00E83B44">
        <w:rPr>
          <w:b/>
          <w:sz w:val="22"/>
          <w:szCs w:val="22"/>
        </w:rPr>
        <w:t xml:space="preserve"> акционеров</w:t>
      </w:r>
    </w:p>
    <w:p w:rsidR="00EA415D" w:rsidRPr="00A325AA" w:rsidRDefault="00F37BCB" w:rsidP="00A325AA">
      <w:pPr>
        <w:shd w:val="clear" w:color="auto" w:fill="FFFFFF"/>
        <w:jc w:val="center"/>
        <w:rPr>
          <w:b/>
          <w:sz w:val="22"/>
          <w:szCs w:val="22"/>
        </w:rPr>
      </w:pPr>
      <w:r w:rsidRPr="00F37BCB">
        <w:rPr>
          <w:b/>
          <w:sz w:val="22"/>
          <w:szCs w:val="22"/>
        </w:rPr>
        <w:t xml:space="preserve">Публичного акционерного общества «Акционерная Компания </w:t>
      </w:r>
      <w:proofErr w:type="spellStart"/>
      <w:r w:rsidRPr="00F37BCB">
        <w:rPr>
          <w:b/>
          <w:sz w:val="22"/>
          <w:szCs w:val="22"/>
        </w:rPr>
        <w:t>Мослифтмонтаж</w:t>
      </w:r>
      <w:proofErr w:type="spellEnd"/>
      <w:r w:rsidRPr="00F37BCB">
        <w:rPr>
          <w:b/>
          <w:sz w:val="22"/>
          <w:szCs w:val="22"/>
        </w:rPr>
        <w:t>»</w:t>
      </w:r>
      <w:r w:rsidR="00EA415D" w:rsidRPr="00A325AA">
        <w:rPr>
          <w:b/>
          <w:sz w:val="22"/>
          <w:szCs w:val="22"/>
        </w:rPr>
        <w:t xml:space="preserve"> </w:t>
      </w:r>
    </w:p>
    <w:p w:rsidR="00FB3735" w:rsidRPr="00E83B44" w:rsidRDefault="00FB3735" w:rsidP="009A6A03">
      <w:pPr>
        <w:shd w:val="clear" w:color="auto" w:fill="FFFFFF"/>
        <w:rPr>
          <w:b/>
          <w:spacing w:val="4"/>
          <w:sz w:val="22"/>
          <w:szCs w:val="22"/>
        </w:rPr>
      </w:pPr>
    </w:p>
    <w:p w:rsidR="000B11D7" w:rsidRPr="00A325AA" w:rsidRDefault="000B11D7" w:rsidP="00EA415D">
      <w:pPr>
        <w:spacing w:before="60"/>
        <w:jc w:val="both"/>
        <w:rPr>
          <w:sz w:val="22"/>
          <w:szCs w:val="22"/>
        </w:rPr>
      </w:pPr>
      <w:r w:rsidRPr="00E83B44">
        <w:rPr>
          <w:sz w:val="22"/>
          <w:szCs w:val="22"/>
        </w:rPr>
        <w:t>Полное фирменное наименование:</w:t>
      </w:r>
      <w:r w:rsidR="006A41F3" w:rsidRPr="00E83B44">
        <w:rPr>
          <w:sz w:val="22"/>
          <w:szCs w:val="22"/>
        </w:rPr>
        <w:t xml:space="preserve"> </w:t>
      </w:r>
      <w:r w:rsidR="00F37BCB" w:rsidRPr="00F37BCB">
        <w:rPr>
          <w:b/>
          <w:sz w:val="22"/>
          <w:szCs w:val="22"/>
        </w:rPr>
        <w:t xml:space="preserve">Публичное акционерное общество «Акционерная Компания </w:t>
      </w:r>
      <w:proofErr w:type="spellStart"/>
      <w:r w:rsidR="00F37BCB" w:rsidRPr="00F37BCB">
        <w:rPr>
          <w:b/>
          <w:sz w:val="22"/>
          <w:szCs w:val="22"/>
        </w:rPr>
        <w:t>Мослифтмонтаж</w:t>
      </w:r>
      <w:proofErr w:type="spellEnd"/>
      <w:r w:rsidR="00F37BCB" w:rsidRPr="00F37BCB">
        <w:rPr>
          <w:b/>
          <w:sz w:val="22"/>
          <w:szCs w:val="22"/>
        </w:rPr>
        <w:t>»</w:t>
      </w:r>
      <w:r w:rsidR="004C73D7" w:rsidRPr="00A325AA">
        <w:rPr>
          <w:sz w:val="22"/>
          <w:szCs w:val="22"/>
        </w:rPr>
        <w:t xml:space="preserve"> </w:t>
      </w:r>
      <w:r w:rsidR="00EA415D" w:rsidRPr="00A325AA">
        <w:rPr>
          <w:sz w:val="22"/>
          <w:szCs w:val="22"/>
        </w:rPr>
        <w:t>(далее также –</w:t>
      </w:r>
      <w:r w:rsidR="00C24E19" w:rsidRPr="00A325AA">
        <w:rPr>
          <w:sz w:val="22"/>
          <w:szCs w:val="22"/>
        </w:rPr>
        <w:t xml:space="preserve"> </w:t>
      </w:r>
      <w:r w:rsidR="00EA415D" w:rsidRPr="00A325AA">
        <w:rPr>
          <w:sz w:val="22"/>
          <w:szCs w:val="22"/>
        </w:rPr>
        <w:t>Общество)</w:t>
      </w:r>
    </w:p>
    <w:p w:rsidR="000B11D7" w:rsidRPr="00E83B44" w:rsidRDefault="000B11D7" w:rsidP="00B34C28">
      <w:pPr>
        <w:spacing w:before="60"/>
        <w:jc w:val="both"/>
        <w:rPr>
          <w:b/>
          <w:sz w:val="22"/>
          <w:szCs w:val="22"/>
        </w:rPr>
      </w:pPr>
      <w:r w:rsidRPr="00E83B44">
        <w:rPr>
          <w:sz w:val="22"/>
          <w:szCs w:val="22"/>
        </w:rPr>
        <w:t xml:space="preserve">Место нахождения </w:t>
      </w:r>
      <w:r w:rsidR="00F37BCB">
        <w:rPr>
          <w:sz w:val="22"/>
          <w:szCs w:val="22"/>
        </w:rPr>
        <w:t xml:space="preserve">(адрес) </w:t>
      </w:r>
      <w:r w:rsidR="00D129E1" w:rsidRPr="00E83B44">
        <w:rPr>
          <w:sz w:val="22"/>
          <w:szCs w:val="22"/>
        </w:rPr>
        <w:t>О</w:t>
      </w:r>
      <w:r w:rsidRPr="00E83B44">
        <w:rPr>
          <w:sz w:val="22"/>
          <w:szCs w:val="22"/>
        </w:rPr>
        <w:t>бщества:</w:t>
      </w:r>
      <w:r w:rsidR="007A746E" w:rsidRPr="00E83B44">
        <w:rPr>
          <w:sz w:val="22"/>
          <w:szCs w:val="22"/>
        </w:rPr>
        <w:t xml:space="preserve"> </w:t>
      </w:r>
      <w:r w:rsidR="00F37BCB" w:rsidRPr="00F37BCB">
        <w:rPr>
          <w:b/>
          <w:sz w:val="22"/>
          <w:szCs w:val="22"/>
        </w:rPr>
        <w:t>125009, г. Москва, ул. Большая Никитская, дом 21/18</w:t>
      </w:r>
    </w:p>
    <w:p w:rsidR="000B11D7" w:rsidRPr="00E83B44" w:rsidRDefault="000B11D7" w:rsidP="00B34C28">
      <w:pPr>
        <w:spacing w:before="60"/>
        <w:jc w:val="both"/>
        <w:rPr>
          <w:sz w:val="22"/>
          <w:szCs w:val="22"/>
        </w:rPr>
      </w:pPr>
      <w:r w:rsidRPr="00E83B44">
        <w:rPr>
          <w:sz w:val="22"/>
          <w:szCs w:val="22"/>
        </w:rPr>
        <w:t xml:space="preserve">Вид общего </w:t>
      </w:r>
      <w:r w:rsidR="00FB3735" w:rsidRPr="00E83B44">
        <w:rPr>
          <w:sz w:val="22"/>
          <w:szCs w:val="22"/>
        </w:rPr>
        <w:t xml:space="preserve">собрания: </w:t>
      </w:r>
      <w:r w:rsidR="002C6913">
        <w:rPr>
          <w:b/>
          <w:sz w:val="22"/>
          <w:szCs w:val="22"/>
        </w:rPr>
        <w:t>внеочередное</w:t>
      </w:r>
      <w:r w:rsidR="0031635F" w:rsidRPr="00E83B44">
        <w:rPr>
          <w:b/>
          <w:sz w:val="22"/>
          <w:szCs w:val="22"/>
        </w:rPr>
        <w:t xml:space="preserve"> </w:t>
      </w:r>
    </w:p>
    <w:p w:rsidR="000B11D7" w:rsidRPr="00E83B44" w:rsidRDefault="000B11D7" w:rsidP="00B34C28">
      <w:pPr>
        <w:spacing w:before="60"/>
        <w:jc w:val="both"/>
        <w:rPr>
          <w:sz w:val="22"/>
          <w:szCs w:val="22"/>
        </w:rPr>
      </w:pPr>
      <w:r w:rsidRPr="00E83B44">
        <w:rPr>
          <w:sz w:val="22"/>
          <w:szCs w:val="22"/>
        </w:rPr>
        <w:t>Форма проведения:</w:t>
      </w:r>
      <w:r w:rsidR="00FB3735" w:rsidRPr="00E83B44">
        <w:rPr>
          <w:sz w:val="22"/>
          <w:szCs w:val="22"/>
        </w:rPr>
        <w:t xml:space="preserve"> </w:t>
      </w:r>
      <w:r w:rsidR="006039B1" w:rsidRPr="00E83B44">
        <w:rPr>
          <w:b/>
          <w:sz w:val="22"/>
          <w:szCs w:val="22"/>
        </w:rPr>
        <w:t>с</w:t>
      </w:r>
      <w:r w:rsidR="0031635F" w:rsidRPr="00E83B44">
        <w:rPr>
          <w:b/>
          <w:sz w:val="22"/>
          <w:szCs w:val="22"/>
        </w:rPr>
        <w:t xml:space="preserve">обрание </w:t>
      </w:r>
    </w:p>
    <w:p w:rsidR="000B11D7" w:rsidRPr="00E83B44" w:rsidRDefault="000B11D7" w:rsidP="00C24E19">
      <w:pPr>
        <w:spacing w:before="60"/>
        <w:jc w:val="both"/>
        <w:rPr>
          <w:b/>
          <w:sz w:val="22"/>
          <w:szCs w:val="22"/>
        </w:rPr>
      </w:pPr>
      <w:r w:rsidRPr="00E83B44">
        <w:rPr>
          <w:sz w:val="22"/>
          <w:szCs w:val="22"/>
        </w:rPr>
        <w:t xml:space="preserve">Место проведения </w:t>
      </w:r>
      <w:r w:rsidR="000E206F">
        <w:rPr>
          <w:sz w:val="22"/>
          <w:szCs w:val="22"/>
        </w:rPr>
        <w:t xml:space="preserve">общего </w:t>
      </w:r>
      <w:r w:rsidRPr="00E83B44">
        <w:rPr>
          <w:sz w:val="22"/>
          <w:szCs w:val="22"/>
        </w:rPr>
        <w:t xml:space="preserve">собрания: </w:t>
      </w:r>
      <w:r w:rsidR="00F37BCB">
        <w:rPr>
          <w:b/>
          <w:bCs/>
          <w:sz w:val="22"/>
          <w:szCs w:val="22"/>
        </w:rPr>
        <w:t>г. Москва, ул. Большая Никитская, дом 21/18</w:t>
      </w:r>
    </w:p>
    <w:p w:rsidR="000B11D7" w:rsidRPr="00E83B44" w:rsidRDefault="000B11D7" w:rsidP="00B34C28">
      <w:pPr>
        <w:spacing w:before="60"/>
        <w:jc w:val="both"/>
        <w:rPr>
          <w:b/>
          <w:sz w:val="22"/>
          <w:szCs w:val="22"/>
        </w:rPr>
      </w:pPr>
      <w:r w:rsidRPr="00E83B44">
        <w:rPr>
          <w:sz w:val="22"/>
          <w:szCs w:val="22"/>
        </w:rPr>
        <w:t>Дата проведения</w:t>
      </w:r>
      <w:r w:rsidR="000E206F" w:rsidRPr="000E206F">
        <w:rPr>
          <w:sz w:val="22"/>
          <w:szCs w:val="22"/>
        </w:rPr>
        <w:t xml:space="preserve"> </w:t>
      </w:r>
      <w:r w:rsidR="000E206F">
        <w:rPr>
          <w:sz w:val="22"/>
          <w:szCs w:val="22"/>
        </w:rPr>
        <w:t>общего</w:t>
      </w:r>
      <w:r w:rsidR="000E206F" w:rsidRPr="00E83B44">
        <w:rPr>
          <w:sz w:val="22"/>
          <w:szCs w:val="22"/>
        </w:rPr>
        <w:t xml:space="preserve"> </w:t>
      </w:r>
      <w:r w:rsidRPr="00E83B44">
        <w:rPr>
          <w:sz w:val="22"/>
          <w:szCs w:val="22"/>
        </w:rPr>
        <w:t>собрания:</w:t>
      </w:r>
      <w:r w:rsidR="00FB3735" w:rsidRPr="00E83B44">
        <w:rPr>
          <w:sz w:val="22"/>
          <w:szCs w:val="22"/>
        </w:rPr>
        <w:t xml:space="preserve"> </w:t>
      </w:r>
      <w:r w:rsidR="00CA0DF9" w:rsidRPr="00CA0DF9">
        <w:rPr>
          <w:b/>
          <w:sz w:val="22"/>
          <w:szCs w:val="22"/>
        </w:rPr>
        <w:t>«</w:t>
      </w:r>
      <w:r w:rsidR="00F37BCB">
        <w:rPr>
          <w:b/>
          <w:sz w:val="22"/>
          <w:szCs w:val="22"/>
        </w:rPr>
        <w:t>19</w:t>
      </w:r>
      <w:r w:rsidR="00CA0DF9" w:rsidRPr="00CA0DF9">
        <w:rPr>
          <w:b/>
          <w:sz w:val="22"/>
          <w:szCs w:val="22"/>
        </w:rPr>
        <w:t xml:space="preserve">» </w:t>
      </w:r>
      <w:r w:rsidR="00F37BCB">
        <w:rPr>
          <w:b/>
          <w:sz w:val="22"/>
          <w:szCs w:val="22"/>
        </w:rPr>
        <w:t>июл</w:t>
      </w:r>
      <w:r w:rsidR="00DA6163">
        <w:rPr>
          <w:b/>
          <w:sz w:val="22"/>
          <w:szCs w:val="22"/>
        </w:rPr>
        <w:t>я</w:t>
      </w:r>
      <w:r w:rsidR="00CA0DF9">
        <w:rPr>
          <w:b/>
          <w:sz w:val="24"/>
          <w:szCs w:val="24"/>
        </w:rPr>
        <w:t xml:space="preserve"> </w:t>
      </w:r>
      <w:r w:rsidR="00FF49B3" w:rsidRPr="00E83B44">
        <w:rPr>
          <w:b/>
          <w:sz w:val="22"/>
          <w:szCs w:val="22"/>
        </w:rPr>
        <w:t>201</w:t>
      </w:r>
      <w:r w:rsidR="00F37BCB">
        <w:rPr>
          <w:b/>
          <w:sz w:val="22"/>
          <w:szCs w:val="22"/>
        </w:rPr>
        <w:t>9</w:t>
      </w:r>
      <w:r w:rsidR="00FF49B3" w:rsidRPr="00E83B44">
        <w:rPr>
          <w:b/>
          <w:sz w:val="22"/>
          <w:szCs w:val="22"/>
        </w:rPr>
        <w:t xml:space="preserve"> года</w:t>
      </w:r>
    </w:p>
    <w:p w:rsidR="000B11D7" w:rsidRDefault="000B11D7" w:rsidP="00B34C28">
      <w:pPr>
        <w:spacing w:before="60"/>
        <w:jc w:val="both"/>
        <w:rPr>
          <w:b/>
          <w:sz w:val="22"/>
          <w:szCs w:val="22"/>
        </w:rPr>
      </w:pPr>
      <w:r w:rsidRPr="00E83B44">
        <w:rPr>
          <w:sz w:val="22"/>
          <w:szCs w:val="22"/>
        </w:rPr>
        <w:t>Дата составления протокола</w:t>
      </w:r>
      <w:r w:rsidR="000B3BC9">
        <w:rPr>
          <w:sz w:val="22"/>
          <w:szCs w:val="22"/>
        </w:rPr>
        <w:t xml:space="preserve"> общего собрания</w:t>
      </w:r>
      <w:r w:rsidRPr="00E83B44">
        <w:rPr>
          <w:sz w:val="22"/>
          <w:szCs w:val="22"/>
        </w:rPr>
        <w:t>:</w:t>
      </w:r>
      <w:r w:rsidR="00FB3735" w:rsidRPr="00E83B44">
        <w:rPr>
          <w:sz w:val="22"/>
          <w:szCs w:val="22"/>
        </w:rPr>
        <w:t xml:space="preserve"> </w:t>
      </w:r>
      <w:r w:rsidR="00CA0DF9" w:rsidRPr="00CA0DF9">
        <w:rPr>
          <w:b/>
          <w:sz w:val="22"/>
          <w:szCs w:val="22"/>
        </w:rPr>
        <w:t>«</w:t>
      </w:r>
      <w:r w:rsidR="00F37BCB">
        <w:rPr>
          <w:b/>
          <w:sz w:val="22"/>
          <w:szCs w:val="22"/>
        </w:rPr>
        <w:t>19</w:t>
      </w:r>
      <w:r w:rsidR="00CA0DF9" w:rsidRPr="00CA0DF9">
        <w:rPr>
          <w:b/>
          <w:sz w:val="22"/>
          <w:szCs w:val="22"/>
        </w:rPr>
        <w:t xml:space="preserve">» </w:t>
      </w:r>
      <w:r w:rsidR="00F37BCB">
        <w:rPr>
          <w:b/>
          <w:sz w:val="22"/>
          <w:szCs w:val="22"/>
        </w:rPr>
        <w:t>июл</w:t>
      </w:r>
      <w:r w:rsidR="00DA6163">
        <w:rPr>
          <w:b/>
          <w:sz w:val="22"/>
          <w:szCs w:val="22"/>
        </w:rPr>
        <w:t>я</w:t>
      </w:r>
      <w:r w:rsidR="00CA0DF9">
        <w:rPr>
          <w:b/>
          <w:sz w:val="24"/>
          <w:szCs w:val="24"/>
        </w:rPr>
        <w:t xml:space="preserve"> </w:t>
      </w:r>
      <w:r w:rsidR="00FF49B3" w:rsidRPr="00E83B44">
        <w:rPr>
          <w:b/>
          <w:sz w:val="22"/>
          <w:szCs w:val="22"/>
        </w:rPr>
        <w:t>201</w:t>
      </w:r>
      <w:r w:rsidR="00F37BCB">
        <w:rPr>
          <w:b/>
          <w:sz w:val="22"/>
          <w:szCs w:val="22"/>
        </w:rPr>
        <w:t>9</w:t>
      </w:r>
      <w:r w:rsidR="00FF49B3" w:rsidRPr="00E83B44">
        <w:rPr>
          <w:b/>
          <w:sz w:val="22"/>
          <w:szCs w:val="22"/>
        </w:rPr>
        <w:t xml:space="preserve"> года</w:t>
      </w:r>
    </w:p>
    <w:p w:rsidR="000B3BC9" w:rsidRPr="00E83B44" w:rsidRDefault="000B3BC9" w:rsidP="00B34C28">
      <w:pPr>
        <w:spacing w:before="60"/>
        <w:jc w:val="both"/>
        <w:rPr>
          <w:b/>
          <w:sz w:val="22"/>
          <w:szCs w:val="22"/>
        </w:rPr>
      </w:pPr>
      <w:r w:rsidRPr="000B3BC9">
        <w:rPr>
          <w:sz w:val="22"/>
          <w:szCs w:val="22"/>
        </w:rPr>
        <w:t>Дата составления настоящего отчета:</w:t>
      </w:r>
      <w:r>
        <w:rPr>
          <w:b/>
          <w:sz w:val="22"/>
          <w:szCs w:val="22"/>
        </w:rPr>
        <w:t xml:space="preserve"> «19» июля</w:t>
      </w:r>
      <w:r>
        <w:rPr>
          <w:b/>
          <w:sz w:val="24"/>
          <w:szCs w:val="24"/>
        </w:rPr>
        <w:t xml:space="preserve"> </w:t>
      </w:r>
      <w:r>
        <w:rPr>
          <w:b/>
          <w:sz w:val="22"/>
          <w:szCs w:val="22"/>
        </w:rPr>
        <w:t>2019 года</w:t>
      </w:r>
    </w:p>
    <w:p w:rsidR="00AA3C30" w:rsidRPr="00952FAA" w:rsidRDefault="00AA3C30" w:rsidP="00AA3C30">
      <w:pPr>
        <w:spacing w:before="60"/>
        <w:jc w:val="both"/>
        <w:rPr>
          <w:sz w:val="22"/>
          <w:szCs w:val="22"/>
        </w:rPr>
      </w:pPr>
      <w:r w:rsidRPr="00952FAA">
        <w:rPr>
          <w:sz w:val="22"/>
          <w:szCs w:val="22"/>
        </w:rPr>
        <w:t xml:space="preserve">Время начала регистрации: </w:t>
      </w:r>
      <w:r w:rsidRPr="00952FAA">
        <w:rPr>
          <w:b/>
          <w:sz w:val="22"/>
          <w:szCs w:val="22"/>
        </w:rPr>
        <w:t>1</w:t>
      </w:r>
      <w:r w:rsidR="00F37BCB">
        <w:rPr>
          <w:b/>
          <w:sz w:val="22"/>
          <w:szCs w:val="22"/>
        </w:rPr>
        <w:t>3</w:t>
      </w:r>
      <w:r w:rsidRPr="00952FAA">
        <w:rPr>
          <w:b/>
          <w:sz w:val="22"/>
          <w:szCs w:val="22"/>
        </w:rPr>
        <w:t xml:space="preserve"> часов </w:t>
      </w:r>
      <w:r w:rsidR="00A325AA" w:rsidRPr="00952FAA">
        <w:rPr>
          <w:b/>
          <w:sz w:val="22"/>
          <w:szCs w:val="22"/>
        </w:rPr>
        <w:t>3</w:t>
      </w:r>
      <w:r w:rsidRPr="00952FAA">
        <w:rPr>
          <w:b/>
          <w:sz w:val="22"/>
          <w:szCs w:val="22"/>
        </w:rPr>
        <w:t xml:space="preserve">0 минут </w:t>
      </w:r>
    </w:p>
    <w:p w:rsidR="00AA3C30" w:rsidRPr="00C34DCA" w:rsidRDefault="00AA3C30" w:rsidP="00AA3C30">
      <w:pPr>
        <w:spacing w:before="60"/>
        <w:jc w:val="both"/>
        <w:rPr>
          <w:sz w:val="22"/>
          <w:szCs w:val="22"/>
        </w:rPr>
      </w:pPr>
      <w:r w:rsidRPr="00952FAA">
        <w:rPr>
          <w:sz w:val="22"/>
          <w:szCs w:val="22"/>
        </w:rPr>
        <w:t xml:space="preserve">Время окончания </w:t>
      </w:r>
      <w:r w:rsidRPr="00C34DCA">
        <w:rPr>
          <w:sz w:val="22"/>
          <w:szCs w:val="22"/>
        </w:rPr>
        <w:t xml:space="preserve">регистрации: </w:t>
      </w:r>
      <w:r w:rsidR="00144CA7" w:rsidRPr="00C34DCA">
        <w:rPr>
          <w:b/>
          <w:sz w:val="22"/>
          <w:szCs w:val="22"/>
        </w:rPr>
        <w:t>1</w:t>
      </w:r>
      <w:r w:rsidR="00C34DCA" w:rsidRPr="00C34DCA">
        <w:rPr>
          <w:b/>
          <w:sz w:val="22"/>
          <w:szCs w:val="22"/>
        </w:rPr>
        <w:t>4</w:t>
      </w:r>
      <w:r w:rsidR="00144CA7" w:rsidRPr="00C34DCA">
        <w:rPr>
          <w:b/>
          <w:sz w:val="22"/>
          <w:szCs w:val="22"/>
        </w:rPr>
        <w:t xml:space="preserve"> часов </w:t>
      </w:r>
      <w:r w:rsidR="00C34DCA" w:rsidRPr="00C34DCA">
        <w:rPr>
          <w:b/>
          <w:sz w:val="22"/>
          <w:szCs w:val="22"/>
        </w:rPr>
        <w:t>15</w:t>
      </w:r>
      <w:r w:rsidR="00144CA7" w:rsidRPr="00C34DCA">
        <w:rPr>
          <w:b/>
          <w:sz w:val="22"/>
          <w:szCs w:val="22"/>
        </w:rPr>
        <w:t xml:space="preserve"> минут</w:t>
      </w:r>
      <w:r w:rsidRPr="00C34DCA">
        <w:rPr>
          <w:b/>
          <w:sz w:val="22"/>
          <w:szCs w:val="22"/>
        </w:rPr>
        <w:t xml:space="preserve"> </w:t>
      </w:r>
    </w:p>
    <w:p w:rsidR="00AA3C30" w:rsidRPr="00C34DCA" w:rsidRDefault="00AA3C30" w:rsidP="00AA3C30">
      <w:pPr>
        <w:spacing w:before="60"/>
        <w:jc w:val="both"/>
        <w:rPr>
          <w:sz w:val="22"/>
          <w:szCs w:val="22"/>
        </w:rPr>
      </w:pPr>
      <w:r w:rsidRPr="00C34DCA">
        <w:rPr>
          <w:sz w:val="22"/>
          <w:szCs w:val="22"/>
        </w:rPr>
        <w:t>Время открытия</w:t>
      </w:r>
      <w:r w:rsidR="000E206F" w:rsidRPr="00C34DCA">
        <w:rPr>
          <w:sz w:val="22"/>
          <w:szCs w:val="22"/>
        </w:rPr>
        <w:t xml:space="preserve"> общего</w:t>
      </w:r>
      <w:r w:rsidRPr="00C34DCA">
        <w:rPr>
          <w:sz w:val="22"/>
          <w:szCs w:val="22"/>
        </w:rPr>
        <w:t xml:space="preserve"> собрания: </w:t>
      </w:r>
      <w:r w:rsidRPr="00C34DCA">
        <w:rPr>
          <w:b/>
          <w:sz w:val="22"/>
          <w:szCs w:val="22"/>
        </w:rPr>
        <w:t>1</w:t>
      </w:r>
      <w:r w:rsidR="00F37BCB" w:rsidRPr="00C34DCA">
        <w:rPr>
          <w:b/>
          <w:sz w:val="22"/>
          <w:szCs w:val="22"/>
        </w:rPr>
        <w:t>4</w:t>
      </w:r>
      <w:r w:rsidRPr="00C34DCA">
        <w:rPr>
          <w:b/>
          <w:sz w:val="22"/>
          <w:szCs w:val="22"/>
        </w:rPr>
        <w:t xml:space="preserve"> часов 00 минут</w:t>
      </w:r>
    </w:p>
    <w:p w:rsidR="005538A4" w:rsidRDefault="00AA3C30" w:rsidP="00AA3C30">
      <w:pPr>
        <w:spacing w:before="60"/>
        <w:jc w:val="both"/>
        <w:rPr>
          <w:b/>
          <w:sz w:val="22"/>
          <w:szCs w:val="22"/>
        </w:rPr>
      </w:pPr>
      <w:r w:rsidRPr="00C34DCA">
        <w:rPr>
          <w:sz w:val="22"/>
          <w:szCs w:val="22"/>
        </w:rPr>
        <w:t xml:space="preserve">Время закрытия </w:t>
      </w:r>
      <w:r w:rsidR="000E206F" w:rsidRPr="00C34DCA">
        <w:rPr>
          <w:sz w:val="22"/>
          <w:szCs w:val="22"/>
        </w:rPr>
        <w:t xml:space="preserve">общего </w:t>
      </w:r>
      <w:r w:rsidRPr="00C34DCA">
        <w:rPr>
          <w:sz w:val="22"/>
          <w:szCs w:val="22"/>
        </w:rPr>
        <w:t xml:space="preserve">собрания: </w:t>
      </w:r>
      <w:r w:rsidR="00144CA7" w:rsidRPr="00C34DCA">
        <w:rPr>
          <w:b/>
          <w:sz w:val="22"/>
          <w:szCs w:val="22"/>
        </w:rPr>
        <w:t>1</w:t>
      </w:r>
      <w:r w:rsidR="00C34DCA" w:rsidRPr="00C34DCA">
        <w:rPr>
          <w:b/>
          <w:sz w:val="22"/>
          <w:szCs w:val="22"/>
        </w:rPr>
        <w:t>4</w:t>
      </w:r>
      <w:r w:rsidR="00144CA7" w:rsidRPr="00C34DCA">
        <w:rPr>
          <w:b/>
          <w:sz w:val="22"/>
          <w:szCs w:val="22"/>
        </w:rPr>
        <w:t xml:space="preserve"> часов </w:t>
      </w:r>
      <w:r w:rsidR="00C34DCA" w:rsidRPr="00C34DCA">
        <w:rPr>
          <w:b/>
          <w:sz w:val="22"/>
          <w:szCs w:val="22"/>
        </w:rPr>
        <w:t>2</w:t>
      </w:r>
      <w:r w:rsidR="00952FAA" w:rsidRPr="00C34DCA">
        <w:rPr>
          <w:b/>
          <w:sz w:val="22"/>
          <w:szCs w:val="22"/>
        </w:rPr>
        <w:t>0</w:t>
      </w:r>
      <w:r w:rsidR="00144CA7" w:rsidRPr="00C34DCA">
        <w:rPr>
          <w:b/>
          <w:sz w:val="22"/>
          <w:szCs w:val="22"/>
        </w:rPr>
        <w:t xml:space="preserve"> минут</w:t>
      </w:r>
    </w:p>
    <w:p w:rsidR="00772F35" w:rsidRDefault="0031635F" w:rsidP="00E63C0F">
      <w:pPr>
        <w:spacing w:before="60"/>
        <w:jc w:val="both"/>
        <w:rPr>
          <w:b/>
          <w:sz w:val="22"/>
          <w:szCs w:val="22"/>
        </w:rPr>
      </w:pPr>
      <w:r w:rsidRPr="00E83B44">
        <w:rPr>
          <w:sz w:val="22"/>
          <w:szCs w:val="22"/>
        </w:rPr>
        <w:t>Дата</w:t>
      </w:r>
      <w:r w:rsidRPr="00E83B44">
        <w:rPr>
          <w:bCs/>
          <w:sz w:val="22"/>
          <w:szCs w:val="22"/>
        </w:rPr>
        <w:t xml:space="preserve">, </w:t>
      </w:r>
      <w:r w:rsidRPr="00E83B44">
        <w:rPr>
          <w:sz w:val="22"/>
          <w:szCs w:val="22"/>
        </w:rPr>
        <w:t xml:space="preserve">на которую определяются (фиксируются) лица, имеющие право на участие </w:t>
      </w:r>
      <w:r w:rsidR="000E206F">
        <w:rPr>
          <w:bCs/>
          <w:sz w:val="22"/>
          <w:szCs w:val="22"/>
        </w:rPr>
        <w:t>в</w:t>
      </w:r>
      <w:r w:rsidR="00EA415D" w:rsidRPr="00E83B44">
        <w:rPr>
          <w:bCs/>
          <w:sz w:val="22"/>
          <w:szCs w:val="22"/>
        </w:rPr>
        <w:t xml:space="preserve"> </w:t>
      </w:r>
      <w:r w:rsidRPr="00E83B44">
        <w:rPr>
          <w:bCs/>
          <w:sz w:val="22"/>
          <w:szCs w:val="22"/>
        </w:rPr>
        <w:t xml:space="preserve">общем собрании – </w:t>
      </w:r>
      <w:r w:rsidR="00DA6163" w:rsidRPr="00DA6163">
        <w:rPr>
          <w:b/>
          <w:sz w:val="22"/>
          <w:szCs w:val="22"/>
        </w:rPr>
        <w:t>«</w:t>
      </w:r>
      <w:r w:rsidR="00F37BCB" w:rsidRPr="00F37BCB">
        <w:rPr>
          <w:b/>
          <w:sz w:val="22"/>
          <w:szCs w:val="22"/>
        </w:rPr>
        <w:t xml:space="preserve">25» июня </w:t>
      </w:r>
      <w:r w:rsidRPr="00CA0DF9">
        <w:rPr>
          <w:b/>
          <w:sz w:val="22"/>
          <w:szCs w:val="22"/>
        </w:rPr>
        <w:t>201</w:t>
      </w:r>
      <w:r w:rsidR="00F37BCB">
        <w:rPr>
          <w:b/>
          <w:sz w:val="22"/>
          <w:szCs w:val="22"/>
        </w:rPr>
        <w:t>9</w:t>
      </w:r>
      <w:r w:rsidRPr="00CA0DF9">
        <w:rPr>
          <w:b/>
          <w:sz w:val="22"/>
          <w:szCs w:val="22"/>
        </w:rPr>
        <w:t xml:space="preserve"> года.</w:t>
      </w:r>
      <w:r w:rsidR="000B11D7" w:rsidRPr="00CA0DF9">
        <w:rPr>
          <w:b/>
          <w:sz w:val="22"/>
          <w:szCs w:val="22"/>
        </w:rPr>
        <w:t xml:space="preserve"> </w:t>
      </w:r>
    </w:p>
    <w:p w:rsidR="00AF281E" w:rsidRPr="00AF281E" w:rsidRDefault="00AF281E" w:rsidP="00E63C0F">
      <w:pPr>
        <w:spacing w:before="60"/>
        <w:jc w:val="both"/>
        <w:rPr>
          <w:b/>
          <w:bCs/>
          <w:sz w:val="22"/>
          <w:szCs w:val="22"/>
        </w:rPr>
      </w:pPr>
      <w:r w:rsidRPr="00AF281E">
        <w:rPr>
          <w:bCs/>
          <w:sz w:val="22"/>
          <w:szCs w:val="22"/>
        </w:rPr>
        <w:t xml:space="preserve">Почтовый адрес, по которому могли направляться заполненные бюллетени: </w:t>
      </w:r>
      <w:r w:rsidRPr="00AF281E">
        <w:rPr>
          <w:b/>
          <w:bCs/>
          <w:sz w:val="22"/>
          <w:szCs w:val="22"/>
        </w:rPr>
        <w:t xml:space="preserve">125009, г. Москва, </w:t>
      </w:r>
      <w:proofErr w:type="spellStart"/>
      <w:r w:rsidRPr="00AF281E">
        <w:rPr>
          <w:b/>
          <w:bCs/>
          <w:sz w:val="22"/>
          <w:szCs w:val="22"/>
        </w:rPr>
        <w:t>ул.Большая</w:t>
      </w:r>
      <w:proofErr w:type="spellEnd"/>
      <w:r w:rsidRPr="00AF281E">
        <w:rPr>
          <w:b/>
          <w:bCs/>
          <w:sz w:val="22"/>
          <w:szCs w:val="22"/>
        </w:rPr>
        <w:t xml:space="preserve"> Никитская, дом 21/18.</w:t>
      </w:r>
    </w:p>
    <w:p w:rsidR="00667C19" w:rsidRPr="002455DC" w:rsidRDefault="00667C19" w:rsidP="000E6538">
      <w:pPr>
        <w:spacing w:before="60"/>
        <w:jc w:val="both"/>
        <w:rPr>
          <w:bCs/>
          <w:sz w:val="22"/>
          <w:szCs w:val="22"/>
        </w:rPr>
      </w:pPr>
      <w:r w:rsidRPr="00667C19">
        <w:rPr>
          <w:b/>
          <w:sz w:val="22"/>
          <w:szCs w:val="22"/>
        </w:rPr>
        <w:t xml:space="preserve">Председательствующий на собрании </w:t>
      </w:r>
      <w:r w:rsidR="002455DC">
        <w:rPr>
          <w:b/>
          <w:sz w:val="22"/>
          <w:szCs w:val="22"/>
        </w:rPr>
        <w:t xml:space="preserve">– </w:t>
      </w:r>
      <w:r w:rsidR="002455DC" w:rsidRPr="002455DC">
        <w:rPr>
          <w:bCs/>
          <w:sz w:val="22"/>
          <w:szCs w:val="22"/>
        </w:rPr>
        <w:t>Мельник</w:t>
      </w:r>
      <w:r w:rsidR="002455DC">
        <w:rPr>
          <w:bCs/>
          <w:sz w:val="22"/>
          <w:szCs w:val="22"/>
        </w:rPr>
        <w:t xml:space="preserve"> </w:t>
      </w:r>
      <w:r w:rsidR="002455DC" w:rsidRPr="002455DC">
        <w:rPr>
          <w:bCs/>
          <w:sz w:val="22"/>
          <w:szCs w:val="22"/>
        </w:rPr>
        <w:t>Игорь Александрович</w:t>
      </w:r>
    </w:p>
    <w:p w:rsidR="00667C19" w:rsidRPr="00667C19" w:rsidRDefault="00667C19" w:rsidP="00667C19">
      <w:pPr>
        <w:spacing w:before="60"/>
        <w:jc w:val="both"/>
        <w:rPr>
          <w:b/>
          <w:sz w:val="22"/>
          <w:szCs w:val="22"/>
        </w:rPr>
      </w:pPr>
      <w:r w:rsidRPr="002455DC">
        <w:rPr>
          <w:b/>
          <w:sz w:val="22"/>
          <w:szCs w:val="22"/>
        </w:rPr>
        <w:t xml:space="preserve">Секретарь </w:t>
      </w:r>
      <w:r w:rsidRPr="002455DC">
        <w:rPr>
          <w:b/>
          <w:bCs/>
          <w:sz w:val="22"/>
          <w:szCs w:val="22"/>
        </w:rPr>
        <w:t>собрания</w:t>
      </w:r>
      <w:r w:rsidRPr="002455DC">
        <w:rPr>
          <w:bCs/>
          <w:sz w:val="22"/>
          <w:szCs w:val="22"/>
        </w:rPr>
        <w:t xml:space="preserve"> -</w:t>
      </w:r>
      <w:r w:rsidR="002455DC" w:rsidRPr="002455DC">
        <w:rPr>
          <w:bCs/>
          <w:sz w:val="22"/>
          <w:szCs w:val="22"/>
        </w:rPr>
        <w:t xml:space="preserve"> Никифоров Сергей Николаевич</w:t>
      </w:r>
    </w:p>
    <w:p w:rsidR="00667C19" w:rsidRPr="000E6538" w:rsidRDefault="00AF281E" w:rsidP="000E6538">
      <w:pPr>
        <w:spacing w:before="60"/>
        <w:jc w:val="both"/>
        <w:rPr>
          <w:sz w:val="22"/>
          <w:szCs w:val="22"/>
        </w:rPr>
      </w:pPr>
      <w:r w:rsidRPr="00AF281E">
        <w:rPr>
          <w:b/>
          <w:sz w:val="22"/>
          <w:szCs w:val="22"/>
        </w:rPr>
        <w:t xml:space="preserve">Лицо, подтвердившее принятие решений общим собранием и состав лиц, </w:t>
      </w:r>
      <w:r w:rsidR="002D4DF9">
        <w:rPr>
          <w:b/>
          <w:sz w:val="22"/>
          <w:szCs w:val="22"/>
        </w:rPr>
        <w:t>присутствовавших при их принятии</w:t>
      </w:r>
      <w:r w:rsidRPr="00AF281E">
        <w:rPr>
          <w:b/>
          <w:sz w:val="22"/>
          <w:szCs w:val="22"/>
        </w:rPr>
        <w:t>:</w:t>
      </w:r>
      <w:r w:rsidRPr="000E6538">
        <w:rPr>
          <w:b/>
          <w:sz w:val="22"/>
          <w:szCs w:val="22"/>
        </w:rPr>
        <w:t xml:space="preserve"> </w:t>
      </w:r>
      <w:r w:rsidRPr="000E6538">
        <w:rPr>
          <w:sz w:val="22"/>
          <w:szCs w:val="22"/>
        </w:rPr>
        <w:t xml:space="preserve">в соответствии со ст.56 Федерального закона «Об акционерных обществах» функции счетной комиссии осуществляет регистратор Общества </w:t>
      </w:r>
      <w:r w:rsidR="00E12470" w:rsidRPr="000E6538">
        <w:rPr>
          <w:sz w:val="22"/>
          <w:szCs w:val="22"/>
        </w:rPr>
        <w:t>- Закрытое акционерное общество «РДЦ ПАРИТЕТ» (место нахождения</w:t>
      </w:r>
      <w:r w:rsidRPr="000E6538">
        <w:rPr>
          <w:sz w:val="22"/>
          <w:szCs w:val="22"/>
        </w:rPr>
        <w:t xml:space="preserve"> (адрес)</w:t>
      </w:r>
      <w:r w:rsidR="00E12470" w:rsidRPr="000E6538">
        <w:rPr>
          <w:sz w:val="22"/>
          <w:szCs w:val="22"/>
        </w:rPr>
        <w:t xml:space="preserve">: 115114, Москва, 2-й </w:t>
      </w:r>
      <w:proofErr w:type="spellStart"/>
      <w:r w:rsidR="00E12470" w:rsidRPr="000E6538">
        <w:rPr>
          <w:sz w:val="22"/>
          <w:szCs w:val="22"/>
        </w:rPr>
        <w:t>Кожевнический</w:t>
      </w:r>
      <w:proofErr w:type="spellEnd"/>
      <w:r w:rsidR="00E12470" w:rsidRPr="000E6538">
        <w:rPr>
          <w:sz w:val="22"/>
          <w:szCs w:val="22"/>
        </w:rPr>
        <w:t xml:space="preserve"> переулок, д.12, стр.2), уполномоченн</w:t>
      </w:r>
      <w:r w:rsidR="0083350B" w:rsidRPr="000E6538">
        <w:rPr>
          <w:sz w:val="22"/>
          <w:szCs w:val="22"/>
        </w:rPr>
        <w:t>ы</w:t>
      </w:r>
      <w:r w:rsidR="00E12470" w:rsidRPr="000E6538">
        <w:rPr>
          <w:sz w:val="22"/>
          <w:szCs w:val="22"/>
        </w:rPr>
        <w:t>е лиц</w:t>
      </w:r>
      <w:r w:rsidR="0083350B" w:rsidRPr="000E6538">
        <w:rPr>
          <w:sz w:val="22"/>
          <w:szCs w:val="22"/>
        </w:rPr>
        <w:t>а</w:t>
      </w:r>
      <w:r w:rsidR="00E12470" w:rsidRPr="000E6538">
        <w:rPr>
          <w:sz w:val="22"/>
          <w:szCs w:val="22"/>
        </w:rPr>
        <w:t xml:space="preserve"> регистратора </w:t>
      </w:r>
      <w:r w:rsidR="00E12470" w:rsidRPr="002455DC">
        <w:rPr>
          <w:sz w:val="22"/>
          <w:szCs w:val="22"/>
        </w:rPr>
        <w:t>–</w:t>
      </w:r>
      <w:r w:rsidR="0037551D" w:rsidRPr="002455DC">
        <w:rPr>
          <w:sz w:val="22"/>
          <w:szCs w:val="22"/>
        </w:rPr>
        <w:t xml:space="preserve"> </w:t>
      </w:r>
      <w:r w:rsidR="00144CA7" w:rsidRPr="002455DC">
        <w:rPr>
          <w:sz w:val="22"/>
          <w:szCs w:val="22"/>
        </w:rPr>
        <w:t>Котова Екатерина Вадимовна</w:t>
      </w:r>
      <w:r w:rsidR="0083350B" w:rsidRPr="002455DC">
        <w:rPr>
          <w:sz w:val="22"/>
          <w:szCs w:val="22"/>
        </w:rPr>
        <w:t>, Соловьева Антонина Юрьевна.</w:t>
      </w:r>
      <w:r w:rsidRPr="000E6538">
        <w:rPr>
          <w:sz w:val="22"/>
          <w:szCs w:val="22"/>
        </w:rPr>
        <w:t xml:space="preserve"> </w:t>
      </w:r>
    </w:p>
    <w:p w:rsidR="00952FAA" w:rsidRPr="00AF281E" w:rsidRDefault="00AA3C30" w:rsidP="00AF281E">
      <w:pPr>
        <w:spacing w:before="40"/>
        <w:jc w:val="both"/>
        <w:rPr>
          <w:sz w:val="22"/>
          <w:szCs w:val="22"/>
        </w:rPr>
      </w:pPr>
      <w:r w:rsidRPr="00E83B44">
        <w:rPr>
          <w:sz w:val="22"/>
          <w:szCs w:val="22"/>
        </w:rPr>
        <w:t xml:space="preserve">В список лиц, имеющих право на участие в </w:t>
      </w:r>
      <w:r w:rsidR="00AF281E">
        <w:rPr>
          <w:sz w:val="22"/>
          <w:szCs w:val="22"/>
        </w:rPr>
        <w:t xml:space="preserve">общем </w:t>
      </w:r>
      <w:r w:rsidRPr="00E83B44">
        <w:rPr>
          <w:sz w:val="22"/>
          <w:szCs w:val="22"/>
        </w:rPr>
        <w:t xml:space="preserve">собрании, </w:t>
      </w:r>
      <w:r w:rsidR="00AF281E">
        <w:rPr>
          <w:sz w:val="22"/>
          <w:szCs w:val="22"/>
        </w:rPr>
        <w:t xml:space="preserve">составленный на </w:t>
      </w:r>
      <w:r w:rsidR="00AF281E" w:rsidRPr="00AF281E">
        <w:rPr>
          <w:sz w:val="22"/>
          <w:szCs w:val="22"/>
        </w:rPr>
        <w:t>«25» июня 2019 года</w:t>
      </w:r>
      <w:r w:rsidR="00AF281E" w:rsidRPr="00E83B44">
        <w:rPr>
          <w:sz w:val="22"/>
          <w:szCs w:val="22"/>
        </w:rPr>
        <w:t xml:space="preserve"> </w:t>
      </w:r>
      <w:r w:rsidRPr="00E83B44">
        <w:rPr>
          <w:sz w:val="22"/>
          <w:szCs w:val="22"/>
        </w:rPr>
        <w:t xml:space="preserve">включены акционеры, </w:t>
      </w:r>
      <w:r w:rsidRPr="00144CA7">
        <w:rPr>
          <w:sz w:val="22"/>
          <w:szCs w:val="22"/>
        </w:rPr>
        <w:t xml:space="preserve">владеющие </w:t>
      </w:r>
      <w:r w:rsidR="005B7925">
        <w:rPr>
          <w:sz w:val="22"/>
          <w:szCs w:val="22"/>
        </w:rPr>
        <w:t>32 344</w:t>
      </w:r>
      <w:r w:rsidR="00D20843">
        <w:rPr>
          <w:sz w:val="22"/>
          <w:szCs w:val="22"/>
        </w:rPr>
        <w:t xml:space="preserve"> </w:t>
      </w:r>
      <w:r w:rsidR="00A325AA">
        <w:rPr>
          <w:sz w:val="22"/>
          <w:szCs w:val="22"/>
        </w:rPr>
        <w:t>голосующими акциями Общества</w:t>
      </w:r>
      <w:r w:rsidR="00D21CD0">
        <w:rPr>
          <w:sz w:val="22"/>
          <w:szCs w:val="22"/>
        </w:rPr>
        <w:t>.</w:t>
      </w:r>
      <w:r w:rsidR="0037551D">
        <w:rPr>
          <w:sz w:val="22"/>
          <w:szCs w:val="22"/>
        </w:rPr>
        <w:t xml:space="preserve"> </w:t>
      </w:r>
      <w:r w:rsidR="00667C19" w:rsidRPr="0037551D">
        <w:rPr>
          <w:sz w:val="22"/>
          <w:szCs w:val="22"/>
        </w:rPr>
        <w:t xml:space="preserve">По результатам регистрации к моменту открытия </w:t>
      </w:r>
      <w:r w:rsidR="0037551D" w:rsidRPr="00E83B44">
        <w:rPr>
          <w:sz w:val="22"/>
          <w:szCs w:val="22"/>
        </w:rPr>
        <w:t>собрани</w:t>
      </w:r>
      <w:r w:rsidR="0037551D">
        <w:rPr>
          <w:sz w:val="22"/>
          <w:szCs w:val="22"/>
        </w:rPr>
        <w:t>я</w:t>
      </w:r>
      <w:r w:rsidR="0037551D" w:rsidRPr="00E83B44">
        <w:rPr>
          <w:sz w:val="22"/>
          <w:szCs w:val="22"/>
        </w:rPr>
        <w:t xml:space="preserve"> </w:t>
      </w:r>
      <w:r w:rsidR="0037551D" w:rsidRPr="0037551D">
        <w:rPr>
          <w:sz w:val="22"/>
          <w:szCs w:val="22"/>
        </w:rPr>
        <w:t xml:space="preserve">для участия в нем зарегистрировались </w:t>
      </w:r>
      <w:r w:rsidRPr="00E83B44">
        <w:rPr>
          <w:sz w:val="22"/>
          <w:szCs w:val="22"/>
        </w:rPr>
        <w:t>акционеры (их представители)</w:t>
      </w:r>
      <w:r>
        <w:rPr>
          <w:sz w:val="22"/>
          <w:szCs w:val="22"/>
        </w:rPr>
        <w:t>,</w:t>
      </w:r>
      <w:r w:rsidRPr="00E83B44">
        <w:rPr>
          <w:sz w:val="22"/>
          <w:szCs w:val="22"/>
        </w:rPr>
        <w:t xml:space="preserve"> </w:t>
      </w:r>
      <w:r w:rsidRPr="00B43D37">
        <w:rPr>
          <w:sz w:val="22"/>
          <w:szCs w:val="22"/>
        </w:rPr>
        <w:t xml:space="preserve">владеющие </w:t>
      </w:r>
      <w:r w:rsidR="00B131EB" w:rsidRPr="00B131EB">
        <w:rPr>
          <w:sz w:val="22"/>
          <w:szCs w:val="22"/>
        </w:rPr>
        <w:t>31 487</w:t>
      </w:r>
      <w:r w:rsidR="00CB197D">
        <w:rPr>
          <w:sz w:val="22"/>
          <w:szCs w:val="22"/>
        </w:rPr>
        <w:t xml:space="preserve"> голосами, что составляет </w:t>
      </w:r>
      <w:r w:rsidR="00B131EB" w:rsidRPr="00B131EB">
        <w:rPr>
          <w:sz w:val="22"/>
          <w:szCs w:val="22"/>
        </w:rPr>
        <w:t>97,35</w:t>
      </w:r>
      <w:r w:rsidR="00CB197D">
        <w:rPr>
          <w:sz w:val="22"/>
          <w:szCs w:val="22"/>
        </w:rPr>
        <w:t xml:space="preserve">% </w:t>
      </w:r>
      <w:r w:rsidR="00AF281E" w:rsidRPr="00AF281E">
        <w:rPr>
          <w:sz w:val="22"/>
          <w:szCs w:val="22"/>
        </w:rPr>
        <w:t>от размещенных голосующих акций Общества, что превышает необходимый кворум.</w:t>
      </w:r>
      <w:r w:rsidR="00952FAA" w:rsidRPr="00AF281E">
        <w:rPr>
          <w:sz w:val="22"/>
          <w:szCs w:val="22"/>
        </w:rPr>
        <w:t xml:space="preserve"> </w:t>
      </w:r>
    </w:p>
    <w:p w:rsidR="0005345A" w:rsidRPr="0005345A" w:rsidRDefault="000F1B0D" w:rsidP="00AF281E">
      <w:pPr>
        <w:spacing w:before="40"/>
        <w:jc w:val="both"/>
        <w:rPr>
          <w:b/>
          <w:sz w:val="22"/>
          <w:szCs w:val="22"/>
        </w:rPr>
      </w:pPr>
      <w:r w:rsidRPr="00E83B44">
        <w:rPr>
          <w:b/>
          <w:sz w:val="22"/>
          <w:szCs w:val="22"/>
        </w:rPr>
        <w:t xml:space="preserve">Кворум </w:t>
      </w:r>
      <w:r w:rsidR="005F00A6" w:rsidRPr="00E83B44">
        <w:rPr>
          <w:b/>
          <w:sz w:val="22"/>
          <w:szCs w:val="22"/>
        </w:rPr>
        <w:t>для проведения собрания имеется. Собрание правомочно.</w:t>
      </w:r>
    </w:p>
    <w:p w:rsidR="003B4B52" w:rsidRDefault="003B4B52" w:rsidP="00AF281E">
      <w:pPr>
        <w:shd w:val="clear" w:color="auto" w:fill="FFFFFF"/>
        <w:spacing w:before="187" w:after="120"/>
        <w:jc w:val="center"/>
        <w:rPr>
          <w:b/>
          <w:bCs/>
          <w:iCs/>
          <w:spacing w:val="-2"/>
          <w:sz w:val="24"/>
          <w:szCs w:val="24"/>
        </w:rPr>
      </w:pPr>
      <w:r w:rsidRPr="001E5896">
        <w:rPr>
          <w:b/>
          <w:bCs/>
          <w:iCs/>
          <w:spacing w:val="-2"/>
          <w:sz w:val="24"/>
          <w:szCs w:val="24"/>
        </w:rPr>
        <w:t>ПОВЕСТКА ДНЯ:</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Об определении количества, номинальной стоимости, категории (типа) объявленных акций и прав, предоставляемых этими акциями.</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 xml:space="preserve">Об утверждении Устава ПАО «АК </w:t>
      </w:r>
      <w:proofErr w:type="spellStart"/>
      <w:r>
        <w:rPr>
          <w:sz w:val="22"/>
          <w:szCs w:val="22"/>
        </w:rPr>
        <w:t>Мослифтмонтаж</w:t>
      </w:r>
      <w:proofErr w:type="spellEnd"/>
      <w:r>
        <w:rPr>
          <w:sz w:val="22"/>
          <w:szCs w:val="22"/>
        </w:rPr>
        <w:t>» в новой редакции.</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 xml:space="preserve">Об увеличении уставного капитала ПАО «АК </w:t>
      </w:r>
      <w:proofErr w:type="spellStart"/>
      <w:r>
        <w:rPr>
          <w:sz w:val="22"/>
          <w:szCs w:val="22"/>
        </w:rPr>
        <w:t>Мослифтмонтаж</w:t>
      </w:r>
      <w:proofErr w:type="spellEnd"/>
      <w:r>
        <w:rPr>
          <w:sz w:val="22"/>
          <w:szCs w:val="22"/>
        </w:rPr>
        <w:t>» путем размещения дополнительных обыкновенных именных бездокументарных акций посредством закрытой подписки.</w:t>
      </w:r>
    </w:p>
    <w:p w:rsidR="00B27D99" w:rsidRDefault="00B27D99" w:rsidP="00AF1BCD">
      <w:pPr>
        <w:jc w:val="both"/>
        <w:rPr>
          <w:b/>
          <w:sz w:val="22"/>
          <w:szCs w:val="22"/>
        </w:rPr>
      </w:pPr>
    </w:p>
    <w:p w:rsidR="000E6538" w:rsidRDefault="000B3BC9" w:rsidP="000E6538">
      <w:pPr>
        <w:jc w:val="center"/>
        <w:rPr>
          <w:b/>
          <w:sz w:val="22"/>
          <w:szCs w:val="22"/>
          <w:u w:val="single"/>
        </w:rPr>
      </w:pPr>
      <w:r w:rsidRPr="000B3BC9">
        <w:rPr>
          <w:b/>
          <w:sz w:val="22"/>
          <w:szCs w:val="22"/>
          <w:u w:val="single"/>
        </w:rPr>
        <w:t xml:space="preserve">Результаты регистрации, подсчета голосов и принятое решение </w:t>
      </w:r>
    </w:p>
    <w:p w:rsidR="00085B3E" w:rsidRPr="000B3BC9" w:rsidRDefault="000B3BC9" w:rsidP="000E6538">
      <w:pPr>
        <w:jc w:val="center"/>
        <w:rPr>
          <w:b/>
          <w:sz w:val="22"/>
          <w:szCs w:val="22"/>
          <w:u w:val="single"/>
        </w:rPr>
      </w:pPr>
      <w:r w:rsidRPr="000B3BC9">
        <w:rPr>
          <w:b/>
          <w:sz w:val="22"/>
          <w:szCs w:val="22"/>
          <w:u w:val="single"/>
        </w:rPr>
        <w:t>по первому вопросу повестки дня:</w:t>
      </w:r>
    </w:p>
    <w:p w:rsidR="00085B3E" w:rsidRDefault="00AF281E" w:rsidP="002C3678">
      <w:pPr>
        <w:spacing w:before="120"/>
        <w:jc w:val="both"/>
        <w:rPr>
          <w:b/>
          <w:sz w:val="22"/>
          <w:szCs w:val="22"/>
        </w:rPr>
      </w:pPr>
      <w:r w:rsidRPr="00AF281E">
        <w:rPr>
          <w:b/>
          <w:sz w:val="22"/>
          <w:szCs w:val="22"/>
        </w:rPr>
        <w:t>Об определении количества, номинальной стоимости, категории (типа) объявленных акций и прав, предоставляемых этими акциями</w:t>
      </w:r>
      <w:r w:rsidR="00085B3E" w:rsidRPr="00AF281E">
        <w:rPr>
          <w:b/>
          <w:sz w:val="22"/>
          <w:szCs w:val="22"/>
        </w:rPr>
        <w:t>.</w:t>
      </w:r>
    </w:p>
    <w:p w:rsidR="00293F98" w:rsidRPr="00293F98" w:rsidRDefault="00293F98" w:rsidP="002C3678">
      <w:pPr>
        <w:spacing w:before="120"/>
        <w:jc w:val="both"/>
        <w:rPr>
          <w:sz w:val="22"/>
          <w:szCs w:val="22"/>
        </w:rPr>
      </w:pPr>
      <w:r w:rsidRPr="00293F98">
        <w:rPr>
          <w:sz w:val="22"/>
          <w:szCs w:val="22"/>
        </w:rPr>
        <w:t xml:space="preserve">Вопрос, поставленный на голосование: </w:t>
      </w:r>
    </w:p>
    <w:p w:rsidR="00293F98" w:rsidRPr="00293F98" w:rsidRDefault="00293F98" w:rsidP="00293F98">
      <w:pPr>
        <w:jc w:val="both"/>
        <w:rPr>
          <w:sz w:val="22"/>
          <w:szCs w:val="22"/>
        </w:rPr>
      </w:pPr>
      <w:r w:rsidRPr="00293F98">
        <w:rPr>
          <w:sz w:val="22"/>
          <w:szCs w:val="22"/>
        </w:rPr>
        <w:t xml:space="preserve">Определить объявленные акции в количестве 517 504 (Пятьсот семнадцать тысяч пятьсот четыре) штуки номинальной стоимостью 50 (Пятьдесят) рублей каждая на общую сумму 25 875 200 (Двадцать пять миллионов восемьсот семьдесят пять тысяч двести) рублей, категории (типа) - обыкновенные именные бездокументарные, с правами ранее размещенных обыкновенных именных </w:t>
      </w:r>
      <w:r w:rsidRPr="00293F98">
        <w:rPr>
          <w:sz w:val="22"/>
          <w:szCs w:val="22"/>
        </w:rPr>
        <w:lastRenderedPageBreak/>
        <w:t xml:space="preserve">бездокументарных акций, предусмотренными Уставом ПАО «АК </w:t>
      </w:r>
      <w:proofErr w:type="spellStart"/>
      <w:r w:rsidRPr="00293F98">
        <w:rPr>
          <w:sz w:val="22"/>
          <w:szCs w:val="22"/>
        </w:rPr>
        <w:t>Мослифтмонтаж</w:t>
      </w:r>
      <w:proofErr w:type="spellEnd"/>
      <w:r w:rsidRPr="00293F98">
        <w:rPr>
          <w:sz w:val="22"/>
          <w:szCs w:val="22"/>
        </w:rPr>
        <w:t xml:space="preserve">» и действующим законодательством Российской Федерации. Отразить соответствующие положения об объявленных акциях в Уставе ПАО «АК </w:t>
      </w:r>
      <w:proofErr w:type="spellStart"/>
      <w:r w:rsidRPr="00293F98">
        <w:rPr>
          <w:sz w:val="22"/>
          <w:szCs w:val="22"/>
        </w:rPr>
        <w:t>Мослифтмонтаж</w:t>
      </w:r>
      <w:proofErr w:type="spellEnd"/>
      <w:r w:rsidRPr="00293F98">
        <w:rPr>
          <w:sz w:val="22"/>
          <w:szCs w:val="22"/>
        </w:rPr>
        <w:t>» в новой редакции.</w:t>
      </w:r>
    </w:p>
    <w:p w:rsidR="00AA3C30" w:rsidRPr="00B27D99" w:rsidRDefault="00AA3C30" w:rsidP="000E6538">
      <w:pPr>
        <w:spacing w:before="120"/>
        <w:jc w:val="both"/>
        <w:rPr>
          <w:sz w:val="22"/>
          <w:szCs w:val="22"/>
        </w:rPr>
      </w:pPr>
      <w:r w:rsidRPr="00A57880">
        <w:rPr>
          <w:sz w:val="22"/>
          <w:szCs w:val="22"/>
        </w:rPr>
        <w:t xml:space="preserve">Число голосов, которыми обладают лица, включенные в список лиц, имеющих право на участие в общем собрании по данному вопросу повестки дня общего собрания </w:t>
      </w:r>
      <w:r w:rsidRPr="00B27D99">
        <w:rPr>
          <w:sz w:val="22"/>
          <w:szCs w:val="22"/>
        </w:rPr>
        <w:t>–</w:t>
      </w:r>
      <w:r w:rsidR="00A417D3" w:rsidRPr="00B27D99">
        <w:rPr>
          <w:sz w:val="22"/>
          <w:szCs w:val="22"/>
        </w:rPr>
        <w:t xml:space="preserve"> </w:t>
      </w:r>
      <w:r w:rsidR="00404671">
        <w:rPr>
          <w:sz w:val="22"/>
          <w:szCs w:val="22"/>
        </w:rPr>
        <w:t>32 344</w:t>
      </w:r>
      <w:r w:rsidRPr="00B27D99">
        <w:rPr>
          <w:sz w:val="22"/>
          <w:szCs w:val="22"/>
        </w:rPr>
        <w:t>.</w:t>
      </w:r>
    </w:p>
    <w:p w:rsidR="00AA3C30" w:rsidRPr="00B27D99" w:rsidRDefault="00AA3C30" w:rsidP="00AA3C30">
      <w:pPr>
        <w:spacing w:before="120"/>
        <w:jc w:val="both"/>
        <w:rPr>
          <w:sz w:val="22"/>
          <w:szCs w:val="22"/>
        </w:rPr>
      </w:pPr>
      <w:r w:rsidRPr="00B27D99">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w:t>
      </w:r>
      <w:r w:rsidR="00BF3FA8">
        <w:rPr>
          <w:sz w:val="22"/>
          <w:szCs w:val="22"/>
        </w:rPr>
        <w:t>4</w:t>
      </w:r>
      <w:r w:rsidRPr="00B27D99">
        <w:rPr>
          <w:sz w:val="22"/>
          <w:szCs w:val="22"/>
        </w:rPr>
        <w:t xml:space="preserve"> Положения* - </w:t>
      </w:r>
      <w:r w:rsidR="00404671">
        <w:rPr>
          <w:sz w:val="22"/>
          <w:szCs w:val="22"/>
        </w:rPr>
        <w:t>32 344</w:t>
      </w:r>
      <w:r w:rsidRPr="00B27D99">
        <w:rPr>
          <w:sz w:val="22"/>
          <w:szCs w:val="22"/>
        </w:rPr>
        <w:t>.</w:t>
      </w:r>
    </w:p>
    <w:p w:rsidR="00AA3C30" w:rsidRPr="00A57880" w:rsidRDefault="00AA3C30" w:rsidP="00AA3C30">
      <w:pPr>
        <w:spacing w:before="120"/>
        <w:jc w:val="both"/>
        <w:rPr>
          <w:sz w:val="22"/>
          <w:szCs w:val="22"/>
        </w:rPr>
      </w:pPr>
      <w:r w:rsidRPr="00B27D99">
        <w:rPr>
          <w:sz w:val="22"/>
          <w:szCs w:val="22"/>
        </w:rPr>
        <w:t>Число голосов, которыми обладают лица, принявшие участие в общем собрании по</w:t>
      </w:r>
      <w:r w:rsidRPr="00A57880">
        <w:rPr>
          <w:sz w:val="22"/>
          <w:szCs w:val="22"/>
        </w:rPr>
        <w:t xml:space="preserve"> данному вопросу повестки дня общего собрания </w:t>
      </w:r>
      <w:r w:rsidRPr="002455DC">
        <w:rPr>
          <w:sz w:val="22"/>
          <w:szCs w:val="22"/>
        </w:rPr>
        <w:t xml:space="preserve">– </w:t>
      </w:r>
      <w:r w:rsidR="002455DC" w:rsidRPr="002455DC">
        <w:rPr>
          <w:sz w:val="22"/>
          <w:szCs w:val="22"/>
        </w:rPr>
        <w:t>31 487</w:t>
      </w:r>
      <w:r w:rsidR="00B27D99" w:rsidRPr="002455DC">
        <w:rPr>
          <w:sz w:val="22"/>
          <w:szCs w:val="22"/>
        </w:rPr>
        <w:t xml:space="preserve">, что составляет </w:t>
      </w:r>
      <w:r w:rsidR="002455DC" w:rsidRPr="002455DC">
        <w:rPr>
          <w:sz w:val="22"/>
          <w:szCs w:val="22"/>
        </w:rPr>
        <w:t xml:space="preserve">97,35 </w:t>
      </w:r>
      <w:r w:rsidR="00B27D99" w:rsidRPr="002455DC">
        <w:rPr>
          <w:sz w:val="22"/>
          <w:szCs w:val="22"/>
        </w:rPr>
        <w:t>%</w:t>
      </w:r>
      <w:r w:rsidR="00B27D99" w:rsidRPr="00B27D99">
        <w:rPr>
          <w:sz w:val="22"/>
          <w:szCs w:val="22"/>
        </w:rPr>
        <w:t xml:space="preserve"> </w:t>
      </w:r>
      <w:r w:rsidRPr="00A57880">
        <w:rPr>
          <w:sz w:val="22"/>
          <w:szCs w:val="22"/>
        </w:rPr>
        <w:t>от общего числа голосов.</w:t>
      </w:r>
    </w:p>
    <w:p w:rsidR="00AA3C30" w:rsidRPr="00A57880" w:rsidRDefault="00AA3C30" w:rsidP="00AA3C30">
      <w:pPr>
        <w:spacing w:before="120"/>
        <w:jc w:val="both"/>
        <w:rPr>
          <w:sz w:val="22"/>
          <w:szCs w:val="22"/>
        </w:rPr>
      </w:pPr>
      <w:r w:rsidRPr="00A57880">
        <w:rPr>
          <w:sz w:val="22"/>
          <w:szCs w:val="22"/>
        </w:rPr>
        <w:t>Кворум по данному вопросу имеется.</w:t>
      </w:r>
    </w:p>
    <w:p w:rsidR="00AA3C30" w:rsidRPr="00A57880" w:rsidRDefault="00AA3C30" w:rsidP="00AA3C30">
      <w:pPr>
        <w:spacing w:before="120"/>
        <w:jc w:val="both"/>
        <w:rPr>
          <w:sz w:val="22"/>
          <w:szCs w:val="22"/>
        </w:rPr>
      </w:pPr>
      <w:r w:rsidRPr="00A57880">
        <w:rPr>
          <w:sz w:val="22"/>
          <w:szCs w:val="22"/>
        </w:rPr>
        <w:t xml:space="preserve">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w:t>
      </w:r>
      <w:r w:rsidRPr="00B27D99">
        <w:rPr>
          <w:sz w:val="22"/>
          <w:szCs w:val="22"/>
        </w:rPr>
        <w:t xml:space="preserve">Положением </w:t>
      </w:r>
      <w:r w:rsidRPr="00293F98">
        <w:rPr>
          <w:sz w:val="22"/>
          <w:szCs w:val="22"/>
        </w:rPr>
        <w:t>*- 0.</w:t>
      </w:r>
    </w:p>
    <w:p w:rsidR="00AA3C30" w:rsidRPr="00A57880" w:rsidRDefault="00AA3C30" w:rsidP="00954D09">
      <w:pPr>
        <w:shd w:val="clear" w:color="auto" w:fill="FFFFFF"/>
        <w:spacing w:line="288" w:lineRule="exact"/>
        <w:rPr>
          <w:b/>
          <w:bCs/>
          <w:iCs/>
          <w:spacing w:val="1"/>
          <w:sz w:val="22"/>
          <w:szCs w:val="22"/>
        </w:rPr>
      </w:pPr>
      <w:r w:rsidRPr="00A57880">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AA3C30" w:rsidRPr="00A57880" w:rsidTr="00AA3C30">
        <w:tc>
          <w:tcPr>
            <w:tcW w:w="3132"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ВОЗДЕРЖАЛСЯ</w:t>
            </w:r>
          </w:p>
        </w:tc>
      </w:tr>
      <w:tr w:rsidR="00AA3C30" w:rsidRPr="00A57880" w:rsidTr="00AA3C30">
        <w:tc>
          <w:tcPr>
            <w:tcW w:w="1836"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r>
      <w:tr w:rsidR="00293F98" w:rsidRPr="00293F98" w:rsidTr="00B23FB4">
        <w:tc>
          <w:tcPr>
            <w:tcW w:w="1836"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21 881</w:t>
            </w:r>
          </w:p>
        </w:tc>
        <w:tc>
          <w:tcPr>
            <w:tcW w:w="1296"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69,492171</w:t>
            </w:r>
          </w:p>
        </w:tc>
        <w:tc>
          <w:tcPr>
            <w:tcW w:w="1944"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9 606</w:t>
            </w:r>
          </w:p>
        </w:tc>
        <w:tc>
          <w:tcPr>
            <w:tcW w:w="1297"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30,507829</w:t>
            </w:r>
          </w:p>
        </w:tc>
        <w:tc>
          <w:tcPr>
            <w:tcW w:w="1944"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93F98" w:rsidRPr="00293F98" w:rsidRDefault="00293F98" w:rsidP="00293F98">
            <w:pPr>
              <w:jc w:val="center"/>
              <w:rPr>
                <w:b/>
                <w:sz w:val="22"/>
                <w:szCs w:val="22"/>
              </w:rPr>
            </w:pPr>
            <w:r w:rsidRPr="00293F98">
              <w:rPr>
                <w:b/>
                <w:sz w:val="22"/>
                <w:szCs w:val="22"/>
              </w:rPr>
              <w:t>0,00</w:t>
            </w:r>
          </w:p>
        </w:tc>
      </w:tr>
    </w:tbl>
    <w:p w:rsidR="006E721D" w:rsidRDefault="006E721D" w:rsidP="006E721D">
      <w:pPr>
        <w:jc w:val="both"/>
        <w:rPr>
          <w:b/>
          <w:bCs/>
          <w:iCs/>
          <w:spacing w:val="-2"/>
          <w:sz w:val="22"/>
          <w:szCs w:val="22"/>
        </w:rPr>
      </w:pPr>
      <w:r>
        <w:rPr>
          <w:b/>
          <w:bCs/>
          <w:iCs/>
          <w:spacing w:val="-2"/>
          <w:sz w:val="22"/>
          <w:szCs w:val="22"/>
        </w:rPr>
        <w:t xml:space="preserve">РЕШЕНИЕ </w:t>
      </w:r>
      <w:r w:rsidR="00293F98">
        <w:rPr>
          <w:b/>
          <w:bCs/>
          <w:iCs/>
          <w:spacing w:val="-2"/>
          <w:sz w:val="22"/>
          <w:szCs w:val="22"/>
        </w:rPr>
        <w:t>НЕ ПРИНЯТО.</w:t>
      </w:r>
    </w:p>
    <w:p w:rsidR="00FA6DE6" w:rsidRDefault="00FA6DE6" w:rsidP="00954D09">
      <w:pPr>
        <w:jc w:val="both"/>
        <w:rPr>
          <w:b/>
          <w:bCs/>
          <w:sz w:val="22"/>
          <w:szCs w:val="22"/>
        </w:rPr>
      </w:pPr>
    </w:p>
    <w:p w:rsidR="000E6538" w:rsidRDefault="000B3BC9" w:rsidP="000E6538">
      <w:pPr>
        <w:jc w:val="center"/>
        <w:rPr>
          <w:b/>
          <w:sz w:val="22"/>
          <w:szCs w:val="22"/>
          <w:u w:val="single"/>
        </w:rPr>
      </w:pPr>
      <w:r w:rsidRPr="000B3BC9">
        <w:rPr>
          <w:b/>
          <w:sz w:val="22"/>
          <w:szCs w:val="22"/>
          <w:u w:val="single"/>
        </w:rPr>
        <w:t>Результаты регистрации, подсчета голосов и принятое решение</w:t>
      </w:r>
    </w:p>
    <w:p w:rsidR="00F67AC2" w:rsidRPr="000B3BC9" w:rsidRDefault="000B3BC9" w:rsidP="000E6538">
      <w:pPr>
        <w:jc w:val="center"/>
        <w:rPr>
          <w:b/>
          <w:sz w:val="22"/>
          <w:szCs w:val="22"/>
          <w:u w:val="single"/>
        </w:rPr>
      </w:pPr>
      <w:r w:rsidRPr="000B3BC9">
        <w:rPr>
          <w:b/>
          <w:sz w:val="22"/>
          <w:szCs w:val="22"/>
          <w:u w:val="single"/>
        </w:rPr>
        <w:t xml:space="preserve">по </w:t>
      </w:r>
      <w:r>
        <w:rPr>
          <w:b/>
          <w:sz w:val="22"/>
          <w:szCs w:val="22"/>
          <w:u w:val="single"/>
        </w:rPr>
        <w:t>втор</w:t>
      </w:r>
      <w:r w:rsidRPr="000B3BC9">
        <w:rPr>
          <w:b/>
          <w:sz w:val="22"/>
          <w:szCs w:val="22"/>
          <w:u w:val="single"/>
        </w:rPr>
        <w:t>ому вопросу повестки дня:</w:t>
      </w:r>
    </w:p>
    <w:p w:rsidR="00F67AC2" w:rsidRDefault="00404671" w:rsidP="002C3678">
      <w:pPr>
        <w:spacing w:before="120"/>
        <w:jc w:val="both"/>
        <w:rPr>
          <w:b/>
          <w:sz w:val="22"/>
          <w:szCs w:val="22"/>
        </w:rPr>
      </w:pPr>
      <w:r w:rsidRPr="00404671">
        <w:rPr>
          <w:b/>
          <w:sz w:val="22"/>
          <w:szCs w:val="22"/>
        </w:rPr>
        <w:t xml:space="preserve">Об утверждении Устава ПАО «АК </w:t>
      </w:r>
      <w:proofErr w:type="spellStart"/>
      <w:r w:rsidRPr="00404671">
        <w:rPr>
          <w:b/>
          <w:sz w:val="22"/>
          <w:szCs w:val="22"/>
        </w:rPr>
        <w:t>Мослифтмонтаж</w:t>
      </w:r>
      <w:proofErr w:type="spellEnd"/>
      <w:r w:rsidRPr="00404671">
        <w:rPr>
          <w:b/>
          <w:sz w:val="22"/>
          <w:szCs w:val="22"/>
        </w:rPr>
        <w:t>» в новой редакции</w:t>
      </w:r>
      <w:r w:rsidR="00F67AC2" w:rsidRPr="00404671">
        <w:rPr>
          <w:b/>
          <w:sz w:val="22"/>
          <w:szCs w:val="22"/>
        </w:rPr>
        <w:t>.</w:t>
      </w:r>
    </w:p>
    <w:p w:rsidR="00293F98" w:rsidRDefault="00293F98" w:rsidP="002C3678">
      <w:pPr>
        <w:spacing w:before="120"/>
        <w:jc w:val="both"/>
        <w:rPr>
          <w:sz w:val="22"/>
          <w:szCs w:val="22"/>
        </w:rPr>
      </w:pPr>
      <w:r>
        <w:rPr>
          <w:sz w:val="22"/>
          <w:szCs w:val="22"/>
        </w:rPr>
        <w:t>Вопрос, поставленный на голосование:</w:t>
      </w:r>
    </w:p>
    <w:p w:rsidR="00293F98" w:rsidRPr="00293F98" w:rsidRDefault="00293F98" w:rsidP="00293F98">
      <w:pPr>
        <w:jc w:val="both"/>
        <w:rPr>
          <w:sz w:val="22"/>
          <w:szCs w:val="22"/>
        </w:rPr>
      </w:pPr>
      <w:r w:rsidRPr="00293F98">
        <w:rPr>
          <w:sz w:val="22"/>
          <w:szCs w:val="22"/>
        </w:rPr>
        <w:t xml:space="preserve">Утвердить Устав ПАО «АК </w:t>
      </w:r>
      <w:proofErr w:type="spellStart"/>
      <w:r w:rsidRPr="00293F98">
        <w:rPr>
          <w:sz w:val="22"/>
          <w:szCs w:val="22"/>
        </w:rPr>
        <w:t>Мослифтмонтаж</w:t>
      </w:r>
      <w:proofErr w:type="spellEnd"/>
      <w:r w:rsidRPr="00293F98">
        <w:rPr>
          <w:sz w:val="22"/>
          <w:szCs w:val="22"/>
        </w:rPr>
        <w:t>» в новой редакции.</w:t>
      </w:r>
    </w:p>
    <w:p w:rsidR="00404671" w:rsidRDefault="00404671" w:rsidP="000E6538">
      <w:pPr>
        <w:spacing w:before="120"/>
        <w:jc w:val="both"/>
        <w:rPr>
          <w:sz w:val="22"/>
          <w:szCs w:val="22"/>
        </w:rPr>
      </w:pPr>
      <w:r>
        <w:rPr>
          <w:sz w:val="22"/>
          <w:szCs w:val="22"/>
        </w:rPr>
        <w:t>Число голосов, которыми обладают лица, включенные в список лиц, имеющих право на участие в общем собрании по данному вопросу повестки дня общего собрания – 32 344.</w:t>
      </w:r>
    </w:p>
    <w:p w:rsidR="00404671" w:rsidRDefault="00404671" w:rsidP="00404671">
      <w:pPr>
        <w:spacing w:before="120"/>
        <w:jc w:val="both"/>
        <w:rPr>
          <w:sz w:val="22"/>
          <w:szCs w:val="22"/>
        </w:rPr>
      </w:pPr>
      <w:r>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w:t>
      </w:r>
      <w:r w:rsidR="00BF3FA8">
        <w:rPr>
          <w:sz w:val="22"/>
          <w:szCs w:val="22"/>
        </w:rPr>
        <w:t>4</w:t>
      </w:r>
      <w:r>
        <w:rPr>
          <w:sz w:val="22"/>
          <w:szCs w:val="22"/>
        </w:rPr>
        <w:t xml:space="preserve"> Положения* - 32 344.</w:t>
      </w:r>
    </w:p>
    <w:p w:rsidR="00293F98" w:rsidRDefault="00293F98" w:rsidP="00293F98">
      <w:pPr>
        <w:spacing w:before="120"/>
        <w:jc w:val="both"/>
        <w:rPr>
          <w:sz w:val="22"/>
          <w:szCs w:val="22"/>
        </w:rPr>
      </w:pPr>
      <w:r>
        <w:rPr>
          <w:sz w:val="22"/>
          <w:szCs w:val="22"/>
        </w:rPr>
        <w:t>Число голосов, которыми обладают лица, принявшие участие в общем собрании по данному вопросу повестки дня общего собрания – 31 487, что составляет 97,35 % от общего числа голосов.</w:t>
      </w:r>
    </w:p>
    <w:p w:rsidR="00293F98" w:rsidRDefault="00293F98" w:rsidP="00293F98">
      <w:pPr>
        <w:spacing w:before="120"/>
        <w:jc w:val="both"/>
        <w:rPr>
          <w:sz w:val="22"/>
          <w:szCs w:val="22"/>
        </w:rPr>
      </w:pPr>
      <w:r>
        <w:rPr>
          <w:sz w:val="22"/>
          <w:szCs w:val="22"/>
        </w:rPr>
        <w:t>Кворум по данному вопросу имеется.</w:t>
      </w:r>
    </w:p>
    <w:p w:rsidR="00293F98" w:rsidRDefault="00293F98" w:rsidP="00293F98">
      <w:pPr>
        <w:spacing w:before="120"/>
        <w:jc w:val="both"/>
        <w:rPr>
          <w:sz w:val="22"/>
          <w:szCs w:val="22"/>
        </w:rPr>
      </w:pPr>
      <w:r>
        <w:rPr>
          <w:sz w:val="22"/>
          <w:szCs w:val="22"/>
        </w:rPr>
        <w:t>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Положением *- 0.</w:t>
      </w:r>
    </w:p>
    <w:p w:rsidR="00293F98" w:rsidRDefault="00293F98" w:rsidP="00293F98">
      <w:pPr>
        <w:shd w:val="clear" w:color="auto" w:fill="FFFFFF"/>
        <w:spacing w:line="288" w:lineRule="exact"/>
        <w:rPr>
          <w:b/>
          <w:bCs/>
          <w:iCs/>
          <w:spacing w:val="1"/>
          <w:sz w:val="22"/>
          <w:szCs w:val="22"/>
        </w:rPr>
      </w:pPr>
      <w:r>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293F98" w:rsidTr="00293F98">
        <w:tc>
          <w:tcPr>
            <w:tcW w:w="3132"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ВОЗДЕРЖАЛСЯ</w:t>
            </w:r>
          </w:p>
        </w:tc>
      </w:tr>
      <w:tr w:rsidR="00293F98" w:rsidTr="00293F98">
        <w:tc>
          <w:tcPr>
            <w:tcW w:w="1836"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r>
      <w:tr w:rsidR="00293F98" w:rsidTr="00293F98">
        <w:tc>
          <w:tcPr>
            <w:tcW w:w="1836"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21 881</w:t>
            </w:r>
          </w:p>
        </w:tc>
        <w:tc>
          <w:tcPr>
            <w:tcW w:w="1296"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69,492171</w:t>
            </w:r>
          </w:p>
        </w:tc>
        <w:tc>
          <w:tcPr>
            <w:tcW w:w="1944"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9 606</w:t>
            </w:r>
          </w:p>
        </w:tc>
        <w:tc>
          <w:tcPr>
            <w:tcW w:w="1297"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30,507829</w:t>
            </w:r>
          </w:p>
        </w:tc>
        <w:tc>
          <w:tcPr>
            <w:tcW w:w="1944"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93F98" w:rsidRDefault="00293F98">
            <w:pPr>
              <w:jc w:val="center"/>
              <w:rPr>
                <w:b/>
                <w:sz w:val="22"/>
                <w:szCs w:val="22"/>
              </w:rPr>
            </w:pPr>
            <w:r>
              <w:rPr>
                <w:b/>
                <w:sz w:val="22"/>
                <w:szCs w:val="22"/>
              </w:rPr>
              <w:t>0,00</w:t>
            </w:r>
          </w:p>
        </w:tc>
      </w:tr>
    </w:tbl>
    <w:p w:rsidR="00404671" w:rsidRDefault="00293F98" w:rsidP="00293F98">
      <w:pPr>
        <w:jc w:val="both"/>
        <w:rPr>
          <w:b/>
          <w:bCs/>
          <w:iCs/>
          <w:spacing w:val="-2"/>
          <w:sz w:val="22"/>
          <w:szCs w:val="22"/>
        </w:rPr>
      </w:pPr>
      <w:r>
        <w:rPr>
          <w:b/>
          <w:bCs/>
          <w:iCs/>
          <w:spacing w:val="-2"/>
          <w:sz w:val="22"/>
          <w:szCs w:val="22"/>
        </w:rPr>
        <w:t>РЕШЕНИЕ НЕ ПРИНЯТО.</w:t>
      </w:r>
    </w:p>
    <w:p w:rsidR="00591F0A" w:rsidRDefault="00591F0A" w:rsidP="00FA6DE6">
      <w:pPr>
        <w:jc w:val="both"/>
        <w:rPr>
          <w:b/>
          <w:bCs/>
          <w:sz w:val="22"/>
          <w:szCs w:val="22"/>
        </w:rPr>
      </w:pPr>
    </w:p>
    <w:p w:rsidR="000E6538" w:rsidRDefault="000B3BC9" w:rsidP="000E6538">
      <w:pPr>
        <w:jc w:val="center"/>
        <w:rPr>
          <w:b/>
          <w:sz w:val="22"/>
          <w:szCs w:val="22"/>
          <w:u w:val="single"/>
        </w:rPr>
      </w:pPr>
      <w:r w:rsidRPr="000B3BC9">
        <w:rPr>
          <w:b/>
          <w:sz w:val="22"/>
          <w:szCs w:val="22"/>
          <w:u w:val="single"/>
        </w:rPr>
        <w:t>Результаты регистрации, подсчета голосов и принятое решение</w:t>
      </w:r>
    </w:p>
    <w:p w:rsidR="00F67AC2" w:rsidRPr="000B3BC9" w:rsidRDefault="000B3BC9" w:rsidP="000E6538">
      <w:pPr>
        <w:jc w:val="center"/>
        <w:rPr>
          <w:b/>
          <w:sz w:val="22"/>
          <w:szCs w:val="22"/>
          <w:u w:val="single"/>
        </w:rPr>
      </w:pPr>
      <w:r w:rsidRPr="000B3BC9">
        <w:rPr>
          <w:b/>
          <w:sz w:val="22"/>
          <w:szCs w:val="22"/>
          <w:u w:val="single"/>
        </w:rPr>
        <w:t>по третьему вопросу повестки дня:</w:t>
      </w:r>
    </w:p>
    <w:p w:rsidR="00F67AC2" w:rsidRDefault="00404671" w:rsidP="002C3678">
      <w:pPr>
        <w:spacing w:before="120"/>
        <w:jc w:val="both"/>
        <w:rPr>
          <w:b/>
          <w:sz w:val="22"/>
          <w:szCs w:val="22"/>
        </w:rPr>
      </w:pPr>
      <w:r w:rsidRPr="00404671">
        <w:rPr>
          <w:b/>
          <w:sz w:val="22"/>
          <w:szCs w:val="22"/>
        </w:rPr>
        <w:t xml:space="preserve">Об увеличении уставного капитала ПАО «АК </w:t>
      </w:r>
      <w:proofErr w:type="spellStart"/>
      <w:r w:rsidRPr="00404671">
        <w:rPr>
          <w:b/>
          <w:sz w:val="22"/>
          <w:szCs w:val="22"/>
        </w:rPr>
        <w:t>Мослифтмонтаж</w:t>
      </w:r>
      <w:proofErr w:type="spellEnd"/>
      <w:r w:rsidRPr="00404671">
        <w:rPr>
          <w:b/>
          <w:sz w:val="22"/>
          <w:szCs w:val="22"/>
        </w:rPr>
        <w:t>» путем размещения дополнительных обыкновенных именных бездокументарных акций посредством закрытой подписки</w:t>
      </w:r>
      <w:r w:rsidR="00F67AC2" w:rsidRPr="00404671">
        <w:rPr>
          <w:b/>
          <w:sz w:val="22"/>
          <w:szCs w:val="22"/>
        </w:rPr>
        <w:t>.</w:t>
      </w:r>
    </w:p>
    <w:p w:rsidR="00B23FB4" w:rsidRDefault="00B23FB4" w:rsidP="002C3678">
      <w:pPr>
        <w:spacing w:before="120"/>
        <w:jc w:val="both"/>
        <w:rPr>
          <w:sz w:val="22"/>
          <w:szCs w:val="22"/>
        </w:rPr>
      </w:pPr>
      <w:r>
        <w:rPr>
          <w:sz w:val="22"/>
          <w:szCs w:val="22"/>
        </w:rPr>
        <w:t>Вопрос, поставленный на голосование:</w:t>
      </w:r>
    </w:p>
    <w:p w:rsidR="00B23FB4" w:rsidRPr="00B23FB4" w:rsidRDefault="00B23FB4" w:rsidP="00B23FB4">
      <w:pPr>
        <w:pStyle w:val="a6"/>
        <w:spacing w:after="60"/>
        <w:jc w:val="both"/>
        <w:rPr>
          <w:bCs/>
          <w:sz w:val="22"/>
          <w:szCs w:val="22"/>
        </w:rPr>
      </w:pPr>
      <w:r w:rsidRPr="00B23FB4">
        <w:rPr>
          <w:bCs/>
          <w:sz w:val="22"/>
          <w:szCs w:val="22"/>
        </w:rPr>
        <w:t xml:space="preserve">Увеличить уставный капитал ПАО «АК </w:t>
      </w:r>
      <w:proofErr w:type="spellStart"/>
      <w:r w:rsidRPr="00B23FB4">
        <w:rPr>
          <w:bCs/>
          <w:sz w:val="22"/>
          <w:szCs w:val="22"/>
        </w:rPr>
        <w:t>Мослифтмонтаж</w:t>
      </w:r>
      <w:proofErr w:type="spellEnd"/>
      <w:r w:rsidRPr="00B23FB4">
        <w:rPr>
          <w:bCs/>
          <w:sz w:val="22"/>
          <w:szCs w:val="22"/>
        </w:rPr>
        <w:t xml:space="preserve">» на 25 875 200 (Двадцать пять миллионов восемьсот семьдесят пять тысяч двести) рублей путем размещения дополнительных обыкновенных именных бездокументарных акций в количестве 517 504 (Пятьсот семнадцать тысяч пятьсот четыре) штук номинальной стоимостью 50 (Пятьдесят) рублей каждая (в пределах количества объявленных акций), на следующих условиях: </w:t>
      </w:r>
    </w:p>
    <w:p w:rsidR="00B23FB4" w:rsidRPr="00B23FB4" w:rsidRDefault="00B23FB4" w:rsidP="00B23FB4">
      <w:pPr>
        <w:pStyle w:val="a6"/>
        <w:spacing w:after="60"/>
        <w:jc w:val="both"/>
        <w:rPr>
          <w:bCs/>
          <w:sz w:val="22"/>
          <w:szCs w:val="22"/>
        </w:rPr>
      </w:pPr>
      <w:r w:rsidRPr="00B23FB4">
        <w:rPr>
          <w:bCs/>
          <w:sz w:val="22"/>
          <w:szCs w:val="22"/>
        </w:rPr>
        <w:lastRenderedPageBreak/>
        <w:t>Способ размещения дополнительных акций: закрытая подписка.</w:t>
      </w:r>
    </w:p>
    <w:p w:rsidR="00B23FB4" w:rsidRPr="00B23FB4" w:rsidRDefault="00B23FB4" w:rsidP="00B23FB4">
      <w:pPr>
        <w:pStyle w:val="a6"/>
        <w:spacing w:after="60"/>
        <w:jc w:val="both"/>
        <w:rPr>
          <w:bCs/>
          <w:sz w:val="22"/>
          <w:szCs w:val="22"/>
        </w:rPr>
      </w:pPr>
      <w:r w:rsidRPr="00B23FB4">
        <w:rPr>
          <w:bCs/>
          <w:sz w:val="22"/>
          <w:szCs w:val="22"/>
        </w:rPr>
        <w:t xml:space="preserve">Круг лиц, среди которых предполагается разместить дополнительные акции: </w:t>
      </w:r>
    </w:p>
    <w:p w:rsidR="00B23FB4" w:rsidRPr="00B23FB4" w:rsidRDefault="00B23FB4" w:rsidP="00B23FB4">
      <w:pPr>
        <w:pStyle w:val="a6"/>
        <w:spacing w:after="60"/>
        <w:jc w:val="both"/>
        <w:rPr>
          <w:bCs/>
          <w:sz w:val="22"/>
          <w:szCs w:val="22"/>
        </w:rPr>
      </w:pPr>
      <w:r w:rsidRPr="00B23FB4">
        <w:rPr>
          <w:bCs/>
          <w:sz w:val="22"/>
          <w:szCs w:val="22"/>
        </w:rPr>
        <w:t xml:space="preserve">На первом этапе дополнительные обыкновенные именные бездокументарные акции ПАО «АК </w:t>
      </w:r>
      <w:proofErr w:type="spellStart"/>
      <w:r w:rsidRPr="00B23FB4">
        <w:rPr>
          <w:bCs/>
          <w:sz w:val="22"/>
          <w:szCs w:val="22"/>
        </w:rPr>
        <w:t>Мослифтмонтаж</w:t>
      </w:r>
      <w:proofErr w:type="spellEnd"/>
      <w:r w:rsidRPr="00B23FB4">
        <w:rPr>
          <w:bCs/>
          <w:sz w:val="22"/>
          <w:szCs w:val="22"/>
        </w:rPr>
        <w:t xml:space="preserve">» размещаются только среди акционеров - владельцев обыкновенных именных бездокументарных акций ПАО «АК </w:t>
      </w:r>
      <w:proofErr w:type="spellStart"/>
      <w:r w:rsidRPr="00B23FB4">
        <w:rPr>
          <w:bCs/>
          <w:sz w:val="22"/>
          <w:szCs w:val="22"/>
        </w:rPr>
        <w:t>Мослифтмонтаж</w:t>
      </w:r>
      <w:proofErr w:type="spellEnd"/>
      <w:r w:rsidRPr="00B23FB4">
        <w:rPr>
          <w:bCs/>
          <w:sz w:val="22"/>
          <w:szCs w:val="22"/>
        </w:rPr>
        <w:t xml:space="preserve">», при этом все акционеры имеют возможность приобрести целое число размещаемых дополнительных обыкновенных акций пропорционально количеству принадлежащих им обыкновенных акций ПАО «АК </w:t>
      </w:r>
      <w:proofErr w:type="spellStart"/>
      <w:r w:rsidRPr="00B23FB4">
        <w:rPr>
          <w:bCs/>
          <w:sz w:val="22"/>
          <w:szCs w:val="22"/>
        </w:rPr>
        <w:t>Мослифтмонтаж</w:t>
      </w:r>
      <w:proofErr w:type="spellEnd"/>
      <w:r w:rsidRPr="00B23FB4">
        <w:rPr>
          <w:bCs/>
          <w:sz w:val="22"/>
          <w:szCs w:val="22"/>
        </w:rPr>
        <w:t xml:space="preserve">». Список таких лиц и количество принадлежащих им обыкновенных акций ПАО «АК </w:t>
      </w:r>
      <w:proofErr w:type="spellStart"/>
      <w:r w:rsidRPr="00B23FB4">
        <w:rPr>
          <w:bCs/>
          <w:sz w:val="22"/>
          <w:szCs w:val="22"/>
        </w:rPr>
        <w:t>Мослифтмонтаж</w:t>
      </w:r>
      <w:proofErr w:type="spellEnd"/>
      <w:r w:rsidRPr="00B23FB4">
        <w:rPr>
          <w:bCs/>
          <w:sz w:val="22"/>
          <w:szCs w:val="22"/>
        </w:rPr>
        <w:t xml:space="preserve">» определяются на дату принятия решения о размещении ценных бумаг (решения об увеличении уставного капитала ПАО «АК </w:t>
      </w:r>
      <w:proofErr w:type="spellStart"/>
      <w:r w:rsidRPr="00B23FB4">
        <w:rPr>
          <w:bCs/>
          <w:sz w:val="22"/>
          <w:szCs w:val="22"/>
        </w:rPr>
        <w:t>Мослифтмонтаж</w:t>
      </w:r>
      <w:proofErr w:type="spellEnd"/>
      <w:r w:rsidRPr="00B23FB4">
        <w:rPr>
          <w:bCs/>
          <w:sz w:val="22"/>
          <w:szCs w:val="22"/>
        </w:rPr>
        <w:t>» путем размещения дополнительных обыкновенных именных бездокументарных акций посредством закрытой подписки).</w:t>
      </w:r>
    </w:p>
    <w:p w:rsidR="00B23FB4" w:rsidRPr="00B23FB4" w:rsidRDefault="00B23FB4" w:rsidP="00B23FB4">
      <w:pPr>
        <w:pStyle w:val="a6"/>
        <w:spacing w:after="60"/>
        <w:jc w:val="both"/>
        <w:rPr>
          <w:bCs/>
          <w:sz w:val="22"/>
          <w:szCs w:val="22"/>
        </w:rPr>
      </w:pPr>
      <w:r w:rsidRPr="00B23FB4">
        <w:rPr>
          <w:bCs/>
          <w:sz w:val="22"/>
          <w:szCs w:val="22"/>
        </w:rPr>
        <w:t xml:space="preserve">Дополнительные обыкновенные акции ПАО «АК </w:t>
      </w:r>
      <w:proofErr w:type="spellStart"/>
      <w:r w:rsidRPr="00B23FB4">
        <w:rPr>
          <w:bCs/>
          <w:sz w:val="22"/>
          <w:szCs w:val="22"/>
        </w:rPr>
        <w:t>Мослифтмонтаж</w:t>
      </w:r>
      <w:proofErr w:type="spellEnd"/>
      <w:r w:rsidRPr="00B23FB4">
        <w:rPr>
          <w:bCs/>
          <w:sz w:val="22"/>
          <w:szCs w:val="22"/>
        </w:rPr>
        <w:t xml:space="preserve">», неразмещенные на первом этапе, в том числе в случае отказа кого-либо из акционеров ПАО «АК </w:t>
      </w:r>
      <w:proofErr w:type="spellStart"/>
      <w:r w:rsidRPr="00B23FB4">
        <w:rPr>
          <w:bCs/>
          <w:sz w:val="22"/>
          <w:szCs w:val="22"/>
        </w:rPr>
        <w:t>Мослифтмонтаж</w:t>
      </w:r>
      <w:proofErr w:type="spellEnd"/>
      <w:r w:rsidRPr="00B23FB4">
        <w:rPr>
          <w:bCs/>
          <w:sz w:val="22"/>
          <w:szCs w:val="22"/>
        </w:rPr>
        <w:t>» от приобретения причитающихся ему дополнительных обыкновенных акций,  подлежат размещению на втором этапе.</w:t>
      </w:r>
    </w:p>
    <w:p w:rsidR="00B23FB4" w:rsidRPr="00B23FB4" w:rsidRDefault="00B23FB4" w:rsidP="00B23FB4">
      <w:pPr>
        <w:pStyle w:val="a6"/>
        <w:spacing w:after="60"/>
        <w:jc w:val="both"/>
        <w:rPr>
          <w:bCs/>
          <w:sz w:val="22"/>
          <w:szCs w:val="22"/>
        </w:rPr>
      </w:pPr>
      <w:r w:rsidRPr="00B23FB4">
        <w:rPr>
          <w:bCs/>
          <w:sz w:val="22"/>
          <w:szCs w:val="22"/>
        </w:rPr>
        <w:t xml:space="preserve">На втором этапе дополнительные обыкновенные именные бездокументарные акции ПАО «АК </w:t>
      </w:r>
      <w:proofErr w:type="spellStart"/>
      <w:r w:rsidRPr="00B23FB4">
        <w:rPr>
          <w:bCs/>
          <w:sz w:val="22"/>
          <w:szCs w:val="22"/>
        </w:rPr>
        <w:t>Мослифтмонтаж</w:t>
      </w:r>
      <w:proofErr w:type="spellEnd"/>
      <w:r w:rsidRPr="00B23FB4">
        <w:rPr>
          <w:bCs/>
          <w:sz w:val="22"/>
          <w:szCs w:val="22"/>
        </w:rPr>
        <w:t>» предполагается разместить следующим акционерам:</w:t>
      </w:r>
    </w:p>
    <w:p w:rsidR="00B23FB4" w:rsidRPr="00B23FB4" w:rsidRDefault="00B23FB4" w:rsidP="00B23FB4">
      <w:pPr>
        <w:pStyle w:val="a6"/>
        <w:spacing w:after="60"/>
        <w:jc w:val="both"/>
        <w:rPr>
          <w:bCs/>
          <w:sz w:val="22"/>
          <w:szCs w:val="22"/>
        </w:rPr>
      </w:pPr>
      <w:r w:rsidRPr="00B23FB4">
        <w:rPr>
          <w:bCs/>
          <w:sz w:val="22"/>
          <w:szCs w:val="22"/>
        </w:rPr>
        <w:t>- Нечаев Дмитрий Валерьевич (ИНН 772025832255);</w:t>
      </w:r>
    </w:p>
    <w:p w:rsidR="00B23FB4" w:rsidRPr="00B23FB4" w:rsidRDefault="00B23FB4" w:rsidP="00B23FB4">
      <w:pPr>
        <w:pStyle w:val="a6"/>
        <w:spacing w:after="60"/>
        <w:jc w:val="both"/>
        <w:rPr>
          <w:bCs/>
          <w:sz w:val="22"/>
          <w:szCs w:val="22"/>
        </w:rPr>
      </w:pPr>
      <w:r w:rsidRPr="00B23FB4">
        <w:rPr>
          <w:bCs/>
          <w:sz w:val="22"/>
          <w:szCs w:val="22"/>
        </w:rPr>
        <w:t>- Никифоров Сергей Николаевич (ИНН 773459911663).</w:t>
      </w:r>
    </w:p>
    <w:p w:rsidR="00B23FB4" w:rsidRPr="00B23FB4" w:rsidRDefault="00B23FB4" w:rsidP="00B23FB4">
      <w:pPr>
        <w:pStyle w:val="a6"/>
        <w:spacing w:after="60"/>
        <w:jc w:val="both"/>
        <w:rPr>
          <w:bCs/>
          <w:sz w:val="22"/>
          <w:szCs w:val="22"/>
        </w:rPr>
      </w:pPr>
      <w:r w:rsidRPr="00B23FB4">
        <w:rPr>
          <w:bCs/>
          <w:sz w:val="22"/>
          <w:szCs w:val="22"/>
        </w:rPr>
        <w:t>Указанные акционеры на втором этапе, независимо от того, сколько акций они приобрели на первом этапе, вправе приобрести любое целое число дополнительных обыкновенных акций, в том числе превышающее количество дополнительных акций, причитающееся им при размещении на первом этапе.</w:t>
      </w:r>
    </w:p>
    <w:p w:rsidR="00B23FB4" w:rsidRPr="00B23FB4" w:rsidRDefault="00B23FB4" w:rsidP="00B23FB4">
      <w:pPr>
        <w:pStyle w:val="a6"/>
        <w:spacing w:after="60"/>
        <w:jc w:val="both"/>
        <w:rPr>
          <w:bCs/>
          <w:sz w:val="22"/>
          <w:szCs w:val="22"/>
        </w:rPr>
      </w:pPr>
      <w:r w:rsidRPr="00B23FB4">
        <w:rPr>
          <w:bCs/>
          <w:sz w:val="22"/>
          <w:szCs w:val="22"/>
        </w:rPr>
        <w:t xml:space="preserve">При размещении ценных бумаг дополнительного выпуска преимущественное право приобретения ценных бумаг, предусмотренное статьями 40 и 41 Федерального закона от 26.12.1995 № 208-ФЗ «Об акционерных обществах», не предоставляется. </w:t>
      </w:r>
    </w:p>
    <w:p w:rsidR="00B23FB4" w:rsidRPr="00B23FB4" w:rsidRDefault="00B23FB4" w:rsidP="00B23FB4">
      <w:pPr>
        <w:pStyle w:val="a6"/>
        <w:spacing w:after="60"/>
        <w:jc w:val="both"/>
        <w:rPr>
          <w:bCs/>
          <w:sz w:val="22"/>
          <w:szCs w:val="22"/>
        </w:rPr>
      </w:pPr>
      <w:r w:rsidRPr="00B23FB4">
        <w:rPr>
          <w:bCs/>
          <w:sz w:val="22"/>
          <w:szCs w:val="22"/>
        </w:rPr>
        <w:t xml:space="preserve">Цена размещения одной дополнительной обыкновенной именной бездокументарной акции ПАО «АК </w:t>
      </w:r>
      <w:proofErr w:type="spellStart"/>
      <w:r w:rsidRPr="00B23FB4">
        <w:rPr>
          <w:bCs/>
          <w:sz w:val="22"/>
          <w:szCs w:val="22"/>
        </w:rPr>
        <w:t>Мослифтмонтаж</w:t>
      </w:r>
      <w:proofErr w:type="spellEnd"/>
      <w:r w:rsidRPr="00B23FB4">
        <w:rPr>
          <w:bCs/>
          <w:sz w:val="22"/>
          <w:szCs w:val="22"/>
        </w:rPr>
        <w:t>» составляет 50 (Пятьдесят) рублей.</w:t>
      </w:r>
    </w:p>
    <w:p w:rsidR="00B23FB4" w:rsidRPr="00E852CC" w:rsidRDefault="00B23FB4" w:rsidP="00E852CC">
      <w:pPr>
        <w:pStyle w:val="a6"/>
        <w:spacing w:after="60"/>
        <w:jc w:val="both"/>
        <w:rPr>
          <w:bCs/>
          <w:sz w:val="22"/>
          <w:szCs w:val="22"/>
        </w:rPr>
      </w:pPr>
      <w:r w:rsidRPr="00B23FB4">
        <w:rPr>
          <w:bCs/>
          <w:sz w:val="22"/>
          <w:szCs w:val="22"/>
        </w:rPr>
        <w:t xml:space="preserve">Форма оплаты дополнительных акций: оплата дополнительных обыкновенных именных бездокументарных акций осуществляется денежными средствами в рублях путем безналичного перечисления средств на расчетный счет ПАО «АК </w:t>
      </w:r>
      <w:proofErr w:type="spellStart"/>
      <w:r w:rsidRPr="00B23FB4">
        <w:rPr>
          <w:bCs/>
          <w:sz w:val="22"/>
          <w:szCs w:val="22"/>
        </w:rPr>
        <w:t>Мослифтмонтаж</w:t>
      </w:r>
      <w:proofErr w:type="spellEnd"/>
      <w:r w:rsidRPr="00B23FB4">
        <w:rPr>
          <w:bCs/>
          <w:sz w:val="22"/>
          <w:szCs w:val="22"/>
        </w:rPr>
        <w:t xml:space="preserve">» или путем внесения наличных средств в кассу ПАО «АК </w:t>
      </w:r>
      <w:proofErr w:type="spellStart"/>
      <w:r w:rsidRPr="00B23FB4">
        <w:rPr>
          <w:bCs/>
          <w:sz w:val="22"/>
          <w:szCs w:val="22"/>
        </w:rPr>
        <w:t>Мослифтмонтаж</w:t>
      </w:r>
      <w:proofErr w:type="spellEnd"/>
      <w:r w:rsidRPr="00B23FB4">
        <w:rPr>
          <w:bCs/>
          <w:sz w:val="22"/>
          <w:szCs w:val="22"/>
        </w:rPr>
        <w:t>».</w:t>
      </w:r>
    </w:p>
    <w:p w:rsidR="00793A04" w:rsidRPr="00380DBF" w:rsidRDefault="00793A04" w:rsidP="000E6538">
      <w:pPr>
        <w:spacing w:before="120"/>
        <w:jc w:val="both"/>
        <w:rPr>
          <w:sz w:val="22"/>
          <w:szCs w:val="22"/>
        </w:rPr>
      </w:pPr>
      <w:r>
        <w:rPr>
          <w:sz w:val="22"/>
          <w:szCs w:val="22"/>
        </w:rPr>
        <w:t xml:space="preserve">Число голосов, которыми обладают лица, включенные в список лиц, имеющих право на участие в общем собрании по данному вопросу повестки дня общего собрания </w:t>
      </w:r>
      <w:r w:rsidRPr="00380DBF">
        <w:rPr>
          <w:sz w:val="22"/>
          <w:szCs w:val="22"/>
        </w:rPr>
        <w:t xml:space="preserve">– </w:t>
      </w:r>
      <w:r w:rsidR="00BF3FA8">
        <w:rPr>
          <w:sz w:val="22"/>
          <w:szCs w:val="22"/>
        </w:rPr>
        <w:t>32 344</w:t>
      </w:r>
      <w:r w:rsidRPr="00380DBF">
        <w:rPr>
          <w:sz w:val="22"/>
          <w:szCs w:val="22"/>
        </w:rPr>
        <w:t>.</w:t>
      </w:r>
    </w:p>
    <w:p w:rsidR="00BF3FA8" w:rsidRDefault="00BF3FA8" w:rsidP="00BF3FA8">
      <w:pPr>
        <w:spacing w:before="120"/>
        <w:jc w:val="both"/>
        <w:rPr>
          <w:sz w:val="22"/>
          <w:szCs w:val="22"/>
        </w:rPr>
      </w:pPr>
      <w:r>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- 32 344.</w:t>
      </w:r>
    </w:p>
    <w:p w:rsidR="00845FE6" w:rsidRDefault="00845FE6" w:rsidP="00845FE6">
      <w:pPr>
        <w:spacing w:before="120"/>
        <w:jc w:val="both"/>
        <w:rPr>
          <w:sz w:val="22"/>
          <w:szCs w:val="22"/>
        </w:rPr>
      </w:pPr>
      <w:r>
        <w:rPr>
          <w:sz w:val="22"/>
          <w:szCs w:val="22"/>
        </w:rPr>
        <w:t>Число голосов, которыми обладают лица, принявшие участие в общем собрании по данному вопросу повестки дня общего собрания – 31 487, что составляет 97,35 % от общего числа голосов.</w:t>
      </w:r>
    </w:p>
    <w:p w:rsidR="00845FE6" w:rsidRDefault="00845FE6" w:rsidP="00845FE6">
      <w:pPr>
        <w:spacing w:before="120"/>
        <w:jc w:val="both"/>
        <w:rPr>
          <w:sz w:val="22"/>
          <w:szCs w:val="22"/>
        </w:rPr>
      </w:pPr>
      <w:r>
        <w:rPr>
          <w:sz w:val="22"/>
          <w:szCs w:val="22"/>
        </w:rPr>
        <w:t>Кворум по данному вопросу имеется.</w:t>
      </w:r>
    </w:p>
    <w:p w:rsidR="00845FE6" w:rsidRDefault="00845FE6" w:rsidP="00845FE6">
      <w:pPr>
        <w:spacing w:before="120"/>
        <w:jc w:val="both"/>
        <w:rPr>
          <w:sz w:val="22"/>
          <w:szCs w:val="22"/>
        </w:rPr>
      </w:pPr>
      <w:r>
        <w:rPr>
          <w:sz w:val="22"/>
          <w:szCs w:val="22"/>
        </w:rPr>
        <w:t>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Положением *- 0.</w:t>
      </w:r>
    </w:p>
    <w:p w:rsidR="00845FE6" w:rsidRDefault="00845FE6" w:rsidP="00845FE6">
      <w:pPr>
        <w:shd w:val="clear" w:color="auto" w:fill="FFFFFF"/>
        <w:spacing w:line="288" w:lineRule="exact"/>
        <w:rPr>
          <w:b/>
          <w:bCs/>
          <w:iCs/>
          <w:spacing w:val="1"/>
          <w:sz w:val="22"/>
          <w:szCs w:val="22"/>
        </w:rPr>
      </w:pPr>
      <w:r>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845FE6" w:rsidTr="00845FE6">
        <w:tc>
          <w:tcPr>
            <w:tcW w:w="3132"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ВОЗДЕРЖАЛСЯ</w:t>
            </w:r>
          </w:p>
        </w:tc>
      </w:tr>
      <w:tr w:rsidR="00845FE6" w:rsidTr="00845FE6">
        <w:tc>
          <w:tcPr>
            <w:tcW w:w="1836"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r>
      <w:tr w:rsidR="00845FE6" w:rsidTr="00845FE6">
        <w:tc>
          <w:tcPr>
            <w:tcW w:w="1836"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21 881</w:t>
            </w:r>
          </w:p>
        </w:tc>
        <w:tc>
          <w:tcPr>
            <w:tcW w:w="1296"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69,492171</w:t>
            </w:r>
          </w:p>
        </w:tc>
        <w:tc>
          <w:tcPr>
            <w:tcW w:w="1944"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9 606</w:t>
            </w:r>
          </w:p>
        </w:tc>
        <w:tc>
          <w:tcPr>
            <w:tcW w:w="1297"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30,507829</w:t>
            </w:r>
          </w:p>
        </w:tc>
        <w:tc>
          <w:tcPr>
            <w:tcW w:w="1944"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845FE6" w:rsidRDefault="00845FE6">
            <w:pPr>
              <w:jc w:val="center"/>
              <w:rPr>
                <w:b/>
                <w:sz w:val="22"/>
                <w:szCs w:val="22"/>
              </w:rPr>
            </w:pPr>
            <w:r>
              <w:rPr>
                <w:b/>
                <w:sz w:val="22"/>
                <w:szCs w:val="22"/>
              </w:rPr>
              <w:t>0,00</w:t>
            </w:r>
          </w:p>
        </w:tc>
      </w:tr>
    </w:tbl>
    <w:p w:rsidR="00BF3FA8" w:rsidRDefault="00845FE6" w:rsidP="00845FE6">
      <w:pPr>
        <w:jc w:val="both"/>
        <w:rPr>
          <w:b/>
          <w:bCs/>
          <w:iCs/>
          <w:spacing w:val="-2"/>
          <w:sz w:val="22"/>
          <w:szCs w:val="22"/>
        </w:rPr>
      </w:pPr>
      <w:r>
        <w:rPr>
          <w:b/>
          <w:bCs/>
          <w:iCs/>
          <w:spacing w:val="-2"/>
          <w:sz w:val="22"/>
          <w:szCs w:val="22"/>
        </w:rPr>
        <w:t>РЕШЕНИЕ НЕ ПРИНЯТО.</w:t>
      </w:r>
    </w:p>
    <w:p w:rsidR="00934363" w:rsidRPr="00BF3FA8" w:rsidRDefault="00934363" w:rsidP="00BF3FA8">
      <w:pPr>
        <w:jc w:val="both"/>
        <w:rPr>
          <w:b/>
          <w:sz w:val="22"/>
          <w:szCs w:val="22"/>
        </w:rPr>
      </w:pPr>
    </w:p>
    <w:p w:rsidR="00BF3FA8" w:rsidRDefault="00BF3FA8" w:rsidP="00BF3FA8">
      <w:pPr>
        <w:spacing w:before="120" w:after="40"/>
        <w:jc w:val="both"/>
      </w:pPr>
      <w:r w:rsidRPr="00BF3FA8">
        <w:t xml:space="preserve">* Положение Центрального Банка Российской Федерации РФ № 660-П от 16.11.2018 г. «Об общих собраниях </w:t>
      </w:r>
      <w:r w:rsidRPr="00845FE6">
        <w:t xml:space="preserve">акционеров». </w:t>
      </w:r>
    </w:p>
    <w:p w:rsidR="00E852CC" w:rsidRPr="00845FE6" w:rsidRDefault="00E852CC" w:rsidP="00E852CC">
      <w:pPr>
        <w:spacing w:after="40"/>
        <w:jc w:val="both"/>
      </w:pPr>
    </w:p>
    <w:p w:rsidR="006C10C6" w:rsidRDefault="006C10C6" w:rsidP="006C10C6">
      <w:pPr>
        <w:jc w:val="both"/>
        <w:rPr>
          <w:bCs/>
          <w:sz w:val="22"/>
          <w:szCs w:val="22"/>
        </w:rPr>
      </w:pPr>
      <w:r w:rsidRPr="00845FE6">
        <w:rPr>
          <w:b/>
          <w:sz w:val="22"/>
          <w:szCs w:val="22"/>
        </w:rPr>
        <w:t>Председательствующий на собрании</w:t>
      </w:r>
      <w:r w:rsidRPr="00845FE6">
        <w:rPr>
          <w:b/>
          <w:sz w:val="22"/>
          <w:szCs w:val="22"/>
        </w:rPr>
        <w:tab/>
      </w:r>
      <w:r w:rsidRPr="00845FE6">
        <w:rPr>
          <w:sz w:val="22"/>
          <w:szCs w:val="22"/>
          <w:u w:val="single"/>
        </w:rPr>
        <w:tab/>
      </w:r>
      <w:r w:rsidRPr="00845FE6">
        <w:rPr>
          <w:sz w:val="22"/>
          <w:szCs w:val="22"/>
          <w:u w:val="single"/>
        </w:rPr>
        <w:tab/>
      </w:r>
      <w:r w:rsidRPr="00845FE6">
        <w:rPr>
          <w:sz w:val="22"/>
          <w:szCs w:val="22"/>
          <w:u w:val="single"/>
        </w:rPr>
        <w:tab/>
      </w:r>
      <w:r w:rsidRPr="00845FE6">
        <w:rPr>
          <w:sz w:val="22"/>
          <w:szCs w:val="22"/>
        </w:rPr>
        <w:tab/>
      </w:r>
      <w:r w:rsidR="00AC1DB0" w:rsidRPr="00845FE6">
        <w:rPr>
          <w:b/>
          <w:sz w:val="22"/>
          <w:szCs w:val="22"/>
        </w:rPr>
        <w:t xml:space="preserve"> </w:t>
      </w:r>
      <w:r w:rsidR="00845FE6" w:rsidRPr="00845FE6">
        <w:rPr>
          <w:b/>
          <w:bCs/>
          <w:sz w:val="22"/>
          <w:szCs w:val="22"/>
        </w:rPr>
        <w:t>И.А.Мельник</w:t>
      </w:r>
      <w:r w:rsidR="00845FE6" w:rsidRPr="00845FE6">
        <w:rPr>
          <w:bCs/>
          <w:sz w:val="22"/>
          <w:szCs w:val="22"/>
        </w:rPr>
        <w:t xml:space="preserve"> </w:t>
      </w:r>
    </w:p>
    <w:p w:rsidR="00E852CC" w:rsidRPr="00E852CC" w:rsidRDefault="00E852CC" w:rsidP="006C10C6">
      <w:pPr>
        <w:jc w:val="both"/>
        <w:rPr>
          <w:b/>
          <w:sz w:val="16"/>
          <w:szCs w:val="16"/>
        </w:rPr>
      </w:pPr>
    </w:p>
    <w:p w:rsidR="000E6538" w:rsidRPr="00E852CC" w:rsidRDefault="000E6538" w:rsidP="006C10C6">
      <w:pPr>
        <w:jc w:val="both"/>
        <w:rPr>
          <w:b/>
          <w:sz w:val="16"/>
          <w:szCs w:val="16"/>
        </w:rPr>
      </w:pPr>
    </w:p>
    <w:p w:rsidR="00285C0C" w:rsidRPr="00BE56F8" w:rsidRDefault="006C10C6" w:rsidP="006C10C6">
      <w:pPr>
        <w:jc w:val="both"/>
        <w:rPr>
          <w:sz w:val="22"/>
          <w:szCs w:val="22"/>
        </w:rPr>
      </w:pPr>
      <w:r w:rsidRPr="00845FE6">
        <w:rPr>
          <w:b/>
          <w:sz w:val="22"/>
          <w:szCs w:val="22"/>
        </w:rPr>
        <w:t>Секретарь собрания</w:t>
      </w:r>
      <w:r w:rsidRPr="00845FE6">
        <w:rPr>
          <w:b/>
          <w:sz w:val="22"/>
          <w:szCs w:val="22"/>
        </w:rPr>
        <w:tab/>
      </w:r>
      <w:r w:rsidRPr="00845FE6">
        <w:rPr>
          <w:b/>
          <w:sz w:val="22"/>
          <w:szCs w:val="22"/>
        </w:rPr>
        <w:tab/>
      </w:r>
      <w:r w:rsidRPr="00845FE6">
        <w:rPr>
          <w:b/>
          <w:sz w:val="22"/>
          <w:szCs w:val="22"/>
        </w:rPr>
        <w:tab/>
      </w:r>
      <w:r w:rsidRPr="00845FE6">
        <w:rPr>
          <w:b/>
          <w:sz w:val="22"/>
          <w:szCs w:val="22"/>
        </w:rPr>
        <w:tab/>
      </w:r>
      <w:r w:rsidRPr="00845FE6">
        <w:rPr>
          <w:sz w:val="22"/>
          <w:szCs w:val="22"/>
          <w:u w:val="single"/>
        </w:rPr>
        <w:tab/>
      </w:r>
      <w:r w:rsidRPr="00845FE6">
        <w:rPr>
          <w:sz w:val="22"/>
          <w:szCs w:val="22"/>
          <w:u w:val="single"/>
        </w:rPr>
        <w:tab/>
      </w:r>
      <w:r w:rsidRPr="00845FE6">
        <w:rPr>
          <w:sz w:val="22"/>
          <w:szCs w:val="22"/>
          <w:u w:val="single"/>
        </w:rPr>
        <w:tab/>
      </w:r>
      <w:r w:rsidRPr="00845FE6">
        <w:rPr>
          <w:b/>
          <w:sz w:val="22"/>
          <w:szCs w:val="22"/>
        </w:rPr>
        <w:tab/>
      </w:r>
      <w:r w:rsidR="00AC1DB0" w:rsidRPr="00845FE6">
        <w:rPr>
          <w:b/>
          <w:sz w:val="22"/>
          <w:szCs w:val="22"/>
        </w:rPr>
        <w:t xml:space="preserve"> </w:t>
      </w:r>
      <w:r w:rsidR="00845FE6" w:rsidRPr="00845FE6">
        <w:rPr>
          <w:b/>
          <w:bCs/>
          <w:sz w:val="22"/>
          <w:szCs w:val="22"/>
        </w:rPr>
        <w:t>С.Н.Никифоров</w:t>
      </w:r>
      <w:r w:rsidR="00845FE6">
        <w:rPr>
          <w:bCs/>
          <w:sz w:val="22"/>
          <w:szCs w:val="22"/>
        </w:rPr>
        <w:t xml:space="preserve"> </w:t>
      </w:r>
    </w:p>
    <w:sectPr w:rsidR="00285C0C" w:rsidRPr="00BE56F8" w:rsidSect="000E6538">
      <w:footerReference w:type="default" r:id="rId8"/>
      <w:pgSz w:w="11909" w:h="16834"/>
      <w:pgMar w:top="709" w:right="852" w:bottom="1135" w:left="1418" w:header="720" w:footer="58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B4" w:rsidRDefault="00B23FB4" w:rsidP="00DF5C62">
      <w:r>
        <w:separator/>
      </w:r>
    </w:p>
  </w:endnote>
  <w:endnote w:type="continuationSeparator" w:id="0">
    <w:p w:rsidR="00B23FB4" w:rsidRDefault="00B23FB4" w:rsidP="00DF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B4" w:rsidRDefault="00CC526C" w:rsidP="000E6538">
    <w:pPr>
      <w:pStyle w:val="a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B4" w:rsidRDefault="00B23FB4" w:rsidP="00DF5C62">
      <w:r>
        <w:separator/>
      </w:r>
    </w:p>
  </w:footnote>
  <w:footnote w:type="continuationSeparator" w:id="0">
    <w:p w:rsidR="00B23FB4" w:rsidRDefault="00B23FB4" w:rsidP="00DF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61C"/>
    <w:multiLevelType w:val="hybridMultilevel"/>
    <w:tmpl w:val="CA5A8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B134F"/>
    <w:multiLevelType w:val="multilevel"/>
    <w:tmpl w:val="C9EE3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302F49"/>
    <w:multiLevelType w:val="multilevel"/>
    <w:tmpl w:val="4D6448F4"/>
    <w:lvl w:ilvl="0">
      <w:start w:val="1"/>
      <w:numFmt w:val="decimal"/>
      <w:lvlText w:val="%1."/>
      <w:lvlJc w:val="left"/>
      <w:pPr>
        <w:ind w:left="1287" w:hanging="360"/>
      </w:pPr>
    </w:lvl>
    <w:lvl w:ilvl="1">
      <w:start w:val="1"/>
      <w:numFmt w:val="decimal"/>
      <w:lvlText w:val="%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 w15:restartNumberingAfterBreak="0">
    <w:nsid w:val="280D3D18"/>
    <w:multiLevelType w:val="hybridMultilevel"/>
    <w:tmpl w:val="26C24F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870FF4"/>
    <w:multiLevelType w:val="hybridMultilevel"/>
    <w:tmpl w:val="484A9C5C"/>
    <w:lvl w:ilvl="0" w:tplc="67D25F16">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15:restartNumberingAfterBreak="0">
    <w:nsid w:val="2B906157"/>
    <w:multiLevelType w:val="multilevel"/>
    <w:tmpl w:val="FF3A226C"/>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Times New Roman" w:eastAsia="Times New Roman" w:hAnsi="Times New Roman" w:cs="Times New Roman"/>
        <w:b/>
        <w:sz w:val="22"/>
        <w:szCs w:val="22"/>
      </w:rPr>
    </w:lvl>
    <w:lvl w:ilvl="2">
      <w:start w:val="1"/>
      <w:numFmt w:val="decimal"/>
      <w:lvlText w:val="%1.%2.%3."/>
      <w:lvlJc w:val="left"/>
      <w:pPr>
        <w:ind w:left="720" w:hanging="720"/>
      </w:pPr>
      <w:rPr>
        <w:rFonts w:ascii="Arial" w:hAnsi="Arial" w:cs="Arial" w:hint="default"/>
        <w:b/>
        <w:sz w:val="16"/>
      </w:rPr>
    </w:lvl>
    <w:lvl w:ilvl="3">
      <w:start w:val="1"/>
      <w:numFmt w:val="decimal"/>
      <w:lvlText w:val="%1.%2.%3.%4."/>
      <w:lvlJc w:val="left"/>
      <w:pPr>
        <w:ind w:left="720" w:hanging="720"/>
      </w:pPr>
      <w:rPr>
        <w:rFonts w:ascii="Arial" w:hAnsi="Arial" w:cs="Arial" w:hint="default"/>
        <w:b/>
        <w:sz w:val="16"/>
      </w:rPr>
    </w:lvl>
    <w:lvl w:ilvl="4">
      <w:start w:val="1"/>
      <w:numFmt w:val="decimal"/>
      <w:lvlText w:val="%1.%2.%3.%4.%5."/>
      <w:lvlJc w:val="left"/>
      <w:pPr>
        <w:ind w:left="1080" w:hanging="1080"/>
      </w:pPr>
      <w:rPr>
        <w:rFonts w:ascii="Arial" w:hAnsi="Arial" w:cs="Arial" w:hint="default"/>
        <w:b/>
        <w:sz w:val="16"/>
      </w:rPr>
    </w:lvl>
    <w:lvl w:ilvl="5">
      <w:start w:val="1"/>
      <w:numFmt w:val="decimal"/>
      <w:lvlText w:val="%1.%2.%3.%4.%5.%6."/>
      <w:lvlJc w:val="left"/>
      <w:pPr>
        <w:ind w:left="1080" w:hanging="1080"/>
      </w:pPr>
      <w:rPr>
        <w:rFonts w:ascii="Arial" w:hAnsi="Arial" w:cs="Arial" w:hint="default"/>
        <w:b/>
        <w:sz w:val="16"/>
      </w:rPr>
    </w:lvl>
    <w:lvl w:ilvl="6">
      <w:start w:val="1"/>
      <w:numFmt w:val="decimal"/>
      <w:lvlText w:val="%1.%2.%3.%4.%5.%6.%7."/>
      <w:lvlJc w:val="left"/>
      <w:pPr>
        <w:ind w:left="1440" w:hanging="1440"/>
      </w:pPr>
      <w:rPr>
        <w:rFonts w:ascii="Arial" w:hAnsi="Arial" w:cs="Arial" w:hint="default"/>
        <w:b/>
        <w:sz w:val="16"/>
      </w:rPr>
    </w:lvl>
    <w:lvl w:ilvl="7">
      <w:start w:val="1"/>
      <w:numFmt w:val="decimal"/>
      <w:lvlText w:val="%1.%2.%3.%4.%5.%6.%7.%8."/>
      <w:lvlJc w:val="left"/>
      <w:pPr>
        <w:ind w:left="1440" w:hanging="1440"/>
      </w:pPr>
      <w:rPr>
        <w:rFonts w:ascii="Arial" w:hAnsi="Arial" w:cs="Arial" w:hint="default"/>
        <w:b/>
        <w:sz w:val="16"/>
      </w:rPr>
    </w:lvl>
    <w:lvl w:ilvl="8">
      <w:start w:val="1"/>
      <w:numFmt w:val="decimal"/>
      <w:lvlText w:val="%1.%2.%3.%4.%5.%6.%7.%8.%9."/>
      <w:lvlJc w:val="left"/>
      <w:pPr>
        <w:ind w:left="1800" w:hanging="1800"/>
      </w:pPr>
      <w:rPr>
        <w:rFonts w:ascii="Arial" w:hAnsi="Arial" w:cs="Arial" w:hint="default"/>
        <w:b/>
        <w:sz w:val="16"/>
      </w:rPr>
    </w:lvl>
  </w:abstractNum>
  <w:abstractNum w:abstractNumId="6" w15:restartNumberingAfterBreak="0">
    <w:nsid w:val="42446A0A"/>
    <w:multiLevelType w:val="hybridMultilevel"/>
    <w:tmpl w:val="484A9C5C"/>
    <w:lvl w:ilvl="0" w:tplc="67D25F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DC23E00"/>
    <w:multiLevelType w:val="hybridMultilevel"/>
    <w:tmpl w:val="6146233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D75A1F"/>
    <w:multiLevelType w:val="hybridMultilevel"/>
    <w:tmpl w:val="B6DA776A"/>
    <w:lvl w:ilvl="0" w:tplc="F0EE75D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FD52817"/>
    <w:multiLevelType w:val="multilevel"/>
    <w:tmpl w:val="5AF83790"/>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8C1560"/>
    <w:multiLevelType w:val="multilevel"/>
    <w:tmpl w:val="FF3A226C"/>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Times New Roman" w:eastAsia="Times New Roman" w:hAnsi="Times New Roman" w:cs="Times New Roman"/>
        <w:b/>
        <w:sz w:val="22"/>
        <w:szCs w:val="22"/>
      </w:rPr>
    </w:lvl>
    <w:lvl w:ilvl="2">
      <w:start w:val="1"/>
      <w:numFmt w:val="decimal"/>
      <w:lvlText w:val="%1.%2.%3."/>
      <w:lvlJc w:val="left"/>
      <w:pPr>
        <w:ind w:left="720" w:hanging="720"/>
      </w:pPr>
      <w:rPr>
        <w:rFonts w:ascii="Arial" w:hAnsi="Arial" w:cs="Arial" w:hint="default"/>
        <w:b/>
        <w:sz w:val="16"/>
      </w:rPr>
    </w:lvl>
    <w:lvl w:ilvl="3">
      <w:start w:val="1"/>
      <w:numFmt w:val="decimal"/>
      <w:lvlText w:val="%1.%2.%3.%4."/>
      <w:lvlJc w:val="left"/>
      <w:pPr>
        <w:ind w:left="720" w:hanging="720"/>
      </w:pPr>
      <w:rPr>
        <w:rFonts w:ascii="Arial" w:hAnsi="Arial" w:cs="Arial" w:hint="default"/>
        <w:b/>
        <w:sz w:val="16"/>
      </w:rPr>
    </w:lvl>
    <w:lvl w:ilvl="4">
      <w:start w:val="1"/>
      <w:numFmt w:val="decimal"/>
      <w:lvlText w:val="%1.%2.%3.%4.%5."/>
      <w:lvlJc w:val="left"/>
      <w:pPr>
        <w:ind w:left="1080" w:hanging="1080"/>
      </w:pPr>
      <w:rPr>
        <w:rFonts w:ascii="Arial" w:hAnsi="Arial" w:cs="Arial" w:hint="default"/>
        <w:b/>
        <w:sz w:val="16"/>
      </w:rPr>
    </w:lvl>
    <w:lvl w:ilvl="5">
      <w:start w:val="1"/>
      <w:numFmt w:val="decimal"/>
      <w:lvlText w:val="%1.%2.%3.%4.%5.%6."/>
      <w:lvlJc w:val="left"/>
      <w:pPr>
        <w:ind w:left="1080" w:hanging="1080"/>
      </w:pPr>
      <w:rPr>
        <w:rFonts w:ascii="Arial" w:hAnsi="Arial" w:cs="Arial" w:hint="default"/>
        <w:b/>
        <w:sz w:val="16"/>
      </w:rPr>
    </w:lvl>
    <w:lvl w:ilvl="6">
      <w:start w:val="1"/>
      <w:numFmt w:val="decimal"/>
      <w:lvlText w:val="%1.%2.%3.%4.%5.%6.%7."/>
      <w:lvlJc w:val="left"/>
      <w:pPr>
        <w:ind w:left="1440" w:hanging="1440"/>
      </w:pPr>
      <w:rPr>
        <w:rFonts w:ascii="Arial" w:hAnsi="Arial" w:cs="Arial" w:hint="default"/>
        <w:b/>
        <w:sz w:val="16"/>
      </w:rPr>
    </w:lvl>
    <w:lvl w:ilvl="7">
      <w:start w:val="1"/>
      <w:numFmt w:val="decimal"/>
      <w:lvlText w:val="%1.%2.%3.%4.%5.%6.%7.%8."/>
      <w:lvlJc w:val="left"/>
      <w:pPr>
        <w:ind w:left="1440" w:hanging="1440"/>
      </w:pPr>
      <w:rPr>
        <w:rFonts w:ascii="Arial" w:hAnsi="Arial" w:cs="Arial" w:hint="default"/>
        <w:b/>
        <w:sz w:val="16"/>
      </w:rPr>
    </w:lvl>
    <w:lvl w:ilvl="8">
      <w:start w:val="1"/>
      <w:numFmt w:val="decimal"/>
      <w:lvlText w:val="%1.%2.%3.%4.%5.%6.%7.%8.%9."/>
      <w:lvlJc w:val="left"/>
      <w:pPr>
        <w:ind w:left="1800" w:hanging="1800"/>
      </w:pPr>
      <w:rPr>
        <w:rFonts w:ascii="Arial" w:hAnsi="Arial" w:cs="Arial" w:hint="default"/>
        <w:b/>
        <w:sz w:val="16"/>
      </w:rPr>
    </w:lvl>
  </w:abstractNum>
  <w:abstractNum w:abstractNumId="11" w15:restartNumberingAfterBreak="0">
    <w:nsid w:val="66BE6112"/>
    <w:multiLevelType w:val="hybridMultilevel"/>
    <w:tmpl w:val="941ECFC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ACD1A9C"/>
    <w:multiLevelType w:val="hybridMultilevel"/>
    <w:tmpl w:val="FED6FB44"/>
    <w:lvl w:ilvl="0" w:tplc="29E833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867EE2"/>
    <w:multiLevelType w:val="hybridMultilevel"/>
    <w:tmpl w:val="1A8CDE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2B"/>
    <w:rsid w:val="00002C4B"/>
    <w:rsid w:val="0000403E"/>
    <w:rsid w:val="0001373E"/>
    <w:rsid w:val="0001741B"/>
    <w:rsid w:val="00025D18"/>
    <w:rsid w:val="00031F59"/>
    <w:rsid w:val="00033E69"/>
    <w:rsid w:val="00035AAC"/>
    <w:rsid w:val="00041C33"/>
    <w:rsid w:val="000420E4"/>
    <w:rsid w:val="000507D3"/>
    <w:rsid w:val="0005345A"/>
    <w:rsid w:val="000759C9"/>
    <w:rsid w:val="00081AB0"/>
    <w:rsid w:val="00082477"/>
    <w:rsid w:val="00083CF8"/>
    <w:rsid w:val="0008546A"/>
    <w:rsid w:val="00085B3E"/>
    <w:rsid w:val="000877FA"/>
    <w:rsid w:val="0009170B"/>
    <w:rsid w:val="00095105"/>
    <w:rsid w:val="000A22A4"/>
    <w:rsid w:val="000A48E7"/>
    <w:rsid w:val="000A5CE1"/>
    <w:rsid w:val="000A6AA6"/>
    <w:rsid w:val="000B11D7"/>
    <w:rsid w:val="000B2842"/>
    <w:rsid w:val="000B3BC9"/>
    <w:rsid w:val="000B40C4"/>
    <w:rsid w:val="000B585B"/>
    <w:rsid w:val="000C6AA4"/>
    <w:rsid w:val="000D29BF"/>
    <w:rsid w:val="000D4C4B"/>
    <w:rsid w:val="000D63F2"/>
    <w:rsid w:val="000E206F"/>
    <w:rsid w:val="000E6538"/>
    <w:rsid w:val="000F1B0D"/>
    <w:rsid w:val="000F4EB1"/>
    <w:rsid w:val="000F5338"/>
    <w:rsid w:val="000F55CF"/>
    <w:rsid w:val="000F6743"/>
    <w:rsid w:val="001011DE"/>
    <w:rsid w:val="001141F7"/>
    <w:rsid w:val="00115E8A"/>
    <w:rsid w:val="0012213E"/>
    <w:rsid w:val="00123636"/>
    <w:rsid w:val="001257DC"/>
    <w:rsid w:val="00140185"/>
    <w:rsid w:val="001428F1"/>
    <w:rsid w:val="001436FB"/>
    <w:rsid w:val="00144CA7"/>
    <w:rsid w:val="00145781"/>
    <w:rsid w:val="0015394B"/>
    <w:rsid w:val="0015679B"/>
    <w:rsid w:val="00162690"/>
    <w:rsid w:val="00163434"/>
    <w:rsid w:val="001635FC"/>
    <w:rsid w:val="00171172"/>
    <w:rsid w:val="00177397"/>
    <w:rsid w:val="001844BE"/>
    <w:rsid w:val="00185166"/>
    <w:rsid w:val="00191098"/>
    <w:rsid w:val="00195EA3"/>
    <w:rsid w:val="00197DED"/>
    <w:rsid w:val="001A2A0F"/>
    <w:rsid w:val="001A4DD4"/>
    <w:rsid w:val="001B2441"/>
    <w:rsid w:val="001C6DF9"/>
    <w:rsid w:val="001D4D72"/>
    <w:rsid w:val="001D4DEA"/>
    <w:rsid w:val="001D559A"/>
    <w:rsid w:val="001D55AC"/>
    <w:rsid w:val="001E0B6F"/>
    <w:rsid w:val="001E2B73"/>
    <w:rsid w:val="001E4B03"/>
    <w:rsid w:val="001E5896"/>
    <w:rsid w:val="001E61E0"/>
    <w:rsid w:val="001F23DA"/>
    <w:rsid w:val="001F6D77"/>
    <w:rsid w:val="00200CB7"/>
    <w:rsid w:val="00200CBC"/>
    <w:rsid w:val="00204BD2"/>
    <w:rsid w:val="00207DE8"/>
    <w:rsid w:val="00214314"/>
    <w:rsid w:val="002152BB"/>
    <w:rsid w:val="002217DE"/>
    <w:rsid w:val="0022777D"/>
    <w:rsid w:val="00235653"/>
    <w:rsid w:val="00235BC0"/>
    <w:rsid w:val="002369F4"/>
    <w:rsid w:val="002455DC"/>
    <w:rsid w:val="00255438"/>
    <w:rsid w:val="002668A7"/>
    <w:rsid w:val="002671A3"/>
    <w:rsid w:val="0028265E"/>
    <w:rsid w:val="002847F1"/>
    <w:rsid w:val="002848D7"/>
    <w:rsid w:val="00285C0C"/>
    <w:rsid w:val="00287A24"/>
    <w:rsid w:val="0029080E"/>
    <w:rsid w:val="00291206"/>
    <w:rsid w:val="00292C12"/>
    <w:rsid w:val="00293F98"/>
    <w:rsid w:val="002A3AE7"/>
    <w:rsid w:val="002B1CDC"/>
    <w:rsid w:val="002B502A"/>
    <w:rsid w:val="002C0079"/>
    <w:rsid w:val="002C2E7F"/>
    <w:rsid w:val="002C3678"/>
    <w:rsid w:val="002C6913"/>
    <w:rsid w:val="002D4DF9"/>
    <w:rsid w:val="002E109C"/>
    <w:rsid w:val="002E793F"/>
    <w:rsid w:val="00306AB7"/>
    <w:rsid w:val="00310CCA"/>
    <w:rsid w:val="00313A80"/>
    <w:rsid w:val="0031635F"/>
    <w:rsid w:val="003167DD"/>
    <w:rsid w:val="0032236E"/>
    <w:rsid w:val="00323B97"/>
    <w:rsid w:val="00330223"/>
    <w:rsid w:val="00332AF0"/>
    <w:rsid w:val="00337D46"/>
    <w:rsid w:val="00340DCB"/>
    <w:rsid w:val="00362334"/>
    <w:rsid w:val="003668DC"/>
    <w:rsid w:val="00373291"/>
    <w:rsid w:val="0037352D"/>
    <w:rsid w:val="00373E67"/>
    <w:rsid w:val="003754B7"/>
    <w:rsid w:val="0037551D"/>
    <w:rsid w:val="00380DBF"/>
    <w:rsid w:val="003849EC"/>
    <w:rsid w:val="00392C43"/>
    <w:rsid w:val="003A2EF4"/>
    <w:rsid w:val="003B4B52"/>
    <w:rsid w:val="003B7A88"/>
    <w:rsid w:val="003C41D4"/>
    <w:rsid w:val="003C6803"/>
    <w:rsid w:val="003D2501"/>
    <w:rsid w:val="003D46F9"/>
    <w:rsid w:val="003E002B"/>
    <w:rsid w:val="003E4774"/>
    <w:rsid w:val="003E56F5"/>
    <w:rsid w:val="003F096D"/>
    <w:rsid w:val="003F5200"/>
    <w:rsid w:val="003F5778"/>
    <w:rsid w:val="00401C16"/>
    <w:rsid w:val="00404671"/>
    <w:rsid w:val="00414412"/>
    <w:rsid w:val="00416799"/>
    <w:rsid w:val="00423F7F"/>
    <w:rsid w:val="0043184B"/>
    <w:rsid w:val="00454407"/>
    <w:rsid w:val="00454C00"/>
    <w:rsid w:val="00454E17"/>
    <w:rsid w:val="00455FAB"/>
    <w:rsid w:val="004569D5"/>
    <w:rsid w:val="004668C1"/>
    <w:rsid w:val="00475D5D"/>
    <w:rsid w:val="004761FD"/>
    <w:rsid w:val="004767D9"/>
    <w:rsid w:val="00477E64"/>
    <w:rsid w:val="00480B6B"/>
    <w:rsid w:val="004827F3"/>
    <w:rsid w:val="00482838"/>
    <w:rsid w:val="00482B64"/>
    <w:rsid w:val="004853F6"/>
    <w:rsid w:val="00496F30"/>
    <w:rsid w:val="00497797"/>
    <w:rsid w:val="004A757E"/>
    <w:rsid w:val="004B2205"/>
    <w:rsid w:val="004B23E5"/>
    <w:rsid w:val="004B36E6"/>
    <w:rsid w:val="004C285F"/>
    <w:rsid w:val="004C73D7"/>
    <w:rsid w:val="004D10DD"/>
    <w:rsid w:val="004E1264"/>
    <w:rsid w:val="00514D2A"/>
    <w:rsid w:val="0052236A"/>
    <w:rsid w:val="005267C3"/>
    <w:rsid w:val="00535E98"/>
    <w:rsid w:val="00546630"/>
    <w:rsid w:val="00546E76"/>
    <w:rsid w:val="005511A0"/>
    <w:rsid w:val="005538A4"/>
    <w:rsid w:val="00562F14"/>
    <w:rsid w:val="00571A74"/>
    <w:rsid w:val="005762E9"/>
    <w:rsid w:val="0057784F"/>
    <w:rsid w:val="005813B0"/>
    <w:rsid w:val="00582F78"/>
    <w:rsid w:val="00587763"/>
    <w:rsid w:val="00591F0A"/>
    <w:rsid w:val="005950F4"/>
    <w:rsid w:val="00596F8F"/>
    <w:rsid w:val="00597270"/>
    <w:rsid w:val="005B235F"/>
    <w:rsid w:val="005B3277"/>
    <w:rsid w:val="005B59F4"/>
    <w:rsid w:val="005B7925"/>
    <w:rsid w:val="005C26EC"/>
    <w:rsid w:val="005C2B74"/>
    <w:rsid w:val="005C5A24"/>
    <w:rsid w:val="005D735B"/>
    <w:rsid w:val="005E0196"/>
    <w:rsid w:val="005E0BDC"/>
    <w:rsid w:val="005E13B8"/>
    <w:rsid w:val="005E42AD"/>
    <w:rsid w:val="005E4667"/>
    <w:rsid w:val="005F00A6"/>
    <w:rsid w:val="005F0F7D"/>
    <w:rsid w:val="005F4EEC"/>
    <w:rsid w:val="006039B1"/>
    <w:rsid w:val="00603F41"/>
    <w:rsid w:val="00612628"/>
    <w:rsid w:val="00614AD3"/>
    <w:rsid w:val="006226BA"/>
    <w:rsid w:val="006255BB"/>
    <w:rsid w:val="00642287"/>
    <w:rsid w:val="00643F6F"/>
    <w:rsid w:val="00647EDA"/>
    <w:rsid w:val="00650195"/>
    <w:rsid w:val="00653037"/>
    <w:rsid w:val="0065323A"/>
    <w:rsid w:val="00654C0C"/>
    <w:rsid w:val="00657D96"/>
    <w:rsid w:val="00662268"/>
    <w:rsid w:val="00665F17"/>
    <w:rsid w:val="00667A58"/>
    <w:rsid w:val="00667C19"/>
    <w:rsid w:val="00681C9E"/>
    <w:rsid w:val="006879CA"/>
    <w:rsid w:val="00687B1F"/>
    <w:rsid w:val="00690C63"/>
    <w:rsid w:val="0069333C"/>
    <w:rsid w:val="00695A7D"/>
    <w:rsid w:val="006A41F3"/>
    <w:rsid w:val="006A6ADB"/>
    <w:rsid w:val="006A76A9"/>
    <w:rsid w:val="006B20AD"/>
    <w:rsid w:val="006C10C6"/>
    <w:rsid w:val="006C2167"/>
    <w:rsid w:val="006D293C"/>
    <w:rsid w:val="006D46C6"/>
    <w:rsid w:val="006E721D"/>
    <w:rsid w:val="006F51C3"/>
    <w:rsid w:val="006F5C0F"/>
    <w:rsid w:val="006F78FA"/>
    <w:rsid w:val="007020C5"/>
    <w:rsid w:val="00706D4E"/>
    <w:rsid w:val="007141E2"/>
    <w:rsid w:val="00715E58"/>
    <w:rsid w:val="0072093C"/>
    <w:rsid w:val="00721915"/>
    <w:rsid w:val="00732214"/>
    <w:rsid w:val="00732F52"/>
    <w:rsid w:val="0073369E"/>
    <w:rsid w:val="00736A33"/>
    <w:rsid w:val="0074368C"/>
    <w:rsid w:val="0074508F"/>
    <w:rsid w:val="00752682"/>
    <w:rsid w:val="007553CD"/>
    <w:rsid w:val="00772F35"/>
    <w:rsid w:val="00782F8F"/>
    <w:rsid w:val="00785E55"/>
    <w:rsid w:val="00793A04"/>
    <w:rsid w:val="007949C0"/>
    <w:rsid w:val="007A26EA"/>
    <w:rsid w:val="007A707B"/>
    <w:rsid w:val="007A746E"/>
    <w:rsid w:val="007B02B5"/>
    <w:rsid w:val="007B300F"/>
    <w:rsid w:val="007C324F"/>
    <w:rsid w:val="007D18BB"/>
    <w:rsid w:val="007D2F4E"/>
    <w:rsid w:val="007D5C99"/>
    <w:rsid w:val="007F356D"/>
    <w:rsid w:val="00800C6E"/>
    <w:rsid w:val="0080676B"/>
    <w:rsid w:val="008123A7"/>
    <w:rsid w:val="00813C41"/>
    <w:rsid w:val="008172D1"/>
    <w:rsid w:val="00821D28"/>
    <w:rsid w:val="00822367"/>
    <w:rsid w:val="00823BC7"/>
    <w:rsid w:val="00832A0A"/>
    <w:rsid w:val="0083350B"/>
    <w:rsid w:val="0083709F"/>
    <w:rsid w:val="00845FE6"/>
    <w:rsid w:val="00854DEC"/>
    <w:rsid w:val="00855BDA"/>
    <w:rsid w:val="00856AB0"/>
    <w:rsid w:val="00860815"/>
    <w:rsid w:val="00860971"/>
    <w:rsid w:val="008650E2"/>
    <w:rsid w:val="00870793"/>
    <w:rsid w:val="00881F05"/>
    <w:rsid w:val="008855DE"/>
    <w:rsid w:val="00890106"/>
    <w:rsid w:val="00896A7F"/>
    <w:rsid w:val="008976D3"/>
    <w:rsid w:val="008A137E"/>
    <w:rsid w:val="008A25E5"/>
    <w:rsid w:val="008B4A51"/>
    <w:rsid w:val="008D447F"/>
    <w:rsid w:val="008E14DA"/>
    <w:rsid w:val="008F571B"/>
    <w:rsid w:val="008F6C30"/>
    <w:rsid w:val="008F7BFE"/>
    <w:rsid w:val="0090359B"/>
    <w:rsid w:val="00903ABF"/>
    <w:rsid w:val="00920484"/>
    <w:rsid w:val="00922DDF"/>
    <w:rsid w:val="00930A42"/>
    <w:rsid w:val="00931836"/>
    <w:rsid w:val="00931BF1"/>
    <w:rsid w:val="009321B7"/>
    <w:rsid w:val="00934363"/>
    <w:rsid w:val="00936BA2"/>
    <w:rsid w:val="0094209E"/>
    <w:rsid w:val="00943B0D"/>
    <w:rsid w:val="00947DC2"/>
    <w:rsid w:val="00952FAA"/>
    <w:rsid w:val="00954D09"/>
    <w:rsid w:val="00955BF3"/>
    <w:rsid w:val="00970CB1"/>
    <w:rsid w:val="009724E0"/>
    <w:rsid w:val="0097322B"/>
    <w:rsid w:val="009773FE"/>
    <w:rsid w:val="009918C9"/>
    <w:rsid w:val="009966B6"/>
    <w:rsid w:val="009A1582"/>
    <w:rsid w:val="009A2656"/>
    <w:rsid w:val="009A40EE"/>
    <w:rsid w:val="009A6A03"/>
    <w:rsid w:val="009B1653"/>
    <w:rsid w:val="009B1C4A"/>
    <w:rsid w:val="009C68A3"/>
    <w:rsid w:val="009C7084"/>
    <w:rsid w:val="009C7D8E"/>
    <w:rsid w:val="009D4DC9"/>
    <w:rsid w:val="009E2251"/>
    <w:rsid w:val="009E3AB7"/>
    <w:rsid w:val="009E4AF5"/>
    <w:rsid w:val="009E64D0"/>
    <w:rsid w:val="009F19C9"/>
    <w:rsid w:val="00A01A64"/>
    <w:rsid w:val="00A07F57"/>
    <w:rsid w:val="00A21F6A"/>
    <w:rsid w:val="00A325AA"/>
    <w:rsid w:val="00A33E88"/>
    <w:rsid w:val="00A35829"/>
    <w:rsid w:val="00A371E3"/>
    <w:rsid w:val="00A40AFF"/>
    <w:rsid w:val="00A417D3"/>
    <w:rsid w:val="00A451A6"/>
    <w:rsid w:val="00A4523B"/>
    <w:rsid w:val="00A57880"/>
    <w:rsid w:val="00A6391E"/>
    <w:rsid w:val="00A65155"/>
    <w:rsid w:val="00A72666"/>
    <w:rsid w:val="00A84F0F"/>
    <w:rsid w:val="00A926D5"/>
    <w:rsid w:val="00A932A7"/>
    <w:rsid w:val="00A95B0D"/>
    <w:rsid w:val="00AA194F"/>
    <w:rsid w:val="00AA3C30"/>
    <w:rsid w:val="00AB3748"/>
    <w:rsid w:val="00AC1DB0"/>
    <w:rsid w:val="00AC5483"/>
    <w:rsid w:val="00AC5AD3"/>
    <w:rsid w:val="00AC732C"/>
    <w:rsid w:val="00AD1103"/>
    <w:rsid w:val="00AE06FA"/>
    <w:rsid w:val="00AE1BA2"/>
    <w:rsid w:val="00AE6A14"/>
    <w:rsid w:val="00AE75D1"/>
    <w:rsid w:val="00AF0C62"/>
    <w:rsid w:val="00AF1BCD"/>
    <w:rsid w:val="00AF281E"/>
    <w:rsid w:val="00AF68F4"/>
    <w:rsid w:val="00B1103A"/>
    <w:rsid w:val="00B131EB"/>
    <w:rsid w:val="00B22AF7"/>
    <w:rsid w:val="00B23FB4"/>
    <w:rsid w:val="00B27D99"/>
    <w:rsid w:val="00B31F6B"/>
    <w:rsid w:val="00B34C28"/>
    <w:rsid w:val="00B3652B"/>
    <w:rsid w:val="00B37945"/>
    <w:rsid w:val="00B43D37"/>
    <w:rsid w:val="00B52BAA"/>
    <w:rsid w:val="00B52DA1"/>
    <w:rsid w:val="00B53364"/>
    <w:rsid w:val="00B55D8E"/>
    <w:rsid w:val="00B62C03"/>
    <w:rsid w:val="00B666E0"/>
    <w:rsid w:val="00B67931"/>
    <w:rsid w:val="00B721C7"/>
    <w:rsid w:val="00B75F90"/>
    <w:rsid w:val="00B83313"/>
    <w:rsid w:val="00B847FF"/>
    <w:rsid w:val="00B870B1"/>
    <w:rsid w:val="00B90011"/>
    <w:rsid w:val="00B9055D"/>
    <w:rsid w:val="00B90B98"/>
    <w:rsid w:val="00B964C8"/>
    <w:rsid w:val="00BA352D"/>
    <w:rsid w:val="00BB00AC"/>
    <w:rsid w:val="00BC1017"/>
    <w:rsid w:val="00BC235A"/>
    <w:rsid w:val="00BC3B71"/>
    <w:rsid w:val="00BC4546"/>
    <w:rsid w:val="00BD6CC4"/>
    <w:rsid w:val="00BE4A26"/>
    <w:rsid w:val="00BE56F8"/>
    <w:rsid w:val="00BF040B"/>
    <w:rsid w:val="00BF3FA8"/>
    <w:rsid w:val="00BF73F2"/>
    <w:rsid w:val="00BF7DDD"/>
    <w:rsid w:val="00C027C7"/>
    <w:rsid w:val="00C05B15"/>
    <w:rsid w:val="00C11443"/>
    <w:rsid w:val="00C14EBD"/>
    <w:rsid w:val="00C20CBB"/>
    <w:rsid w:val="00C22FA2"/>
    <w:rsid w:val="00C24B9C"/>
    <w:rsid w:val="00C24E19"/>
    <w:rsid w:val="00C26E59"/>
    <w:rsid w:val="00C34DCA"/>
    <w:rsid w:val="00C4024D"/>
    <w:rsid w:val="00C41C35"/>
    <w:rsid w:val="00C47D16"/>
    <w:rsid w:val="00C61788"/>
    <w:rsid w:val="00C76FFC"/>
    <w:rsid w:val="00C8054B"/>
    <w:rsid w:val="00C85FF0"/>
    <w:rsid w:val="00C9163A"/>
    <w:rsid w:val="00C917B6"/>
    <w:rsid w:val="00C91A80"/>
    <w:rsid w:val="00C91D19"/>
    <w:rsid w:val="00C92F95"/>
    <w:rsid w:val="00CA0DF9"/>
    <w:rsid w:val="00CA1069"/>
    <w:rsid w:val="00CA357C"/>
    <w:rsid w:val="00CB00C4"/>
    <w:rsid w:val="00CB040A"/>
    <w:rsid w:val="00CB197D"/>
    <w:rsid w:val="00CB1EB4"/>
    <w:rsid w:val="00CC526C"/>
    <w:rsid w:val="00CC5C83"/>
    <w:rsid w:val="00CE4A86"/>
    <w:rsid w:val="00CE4E8E"/>
    <w:rsid w:val="00CE651F"/>
    <w:rsid w:val="00CF5EEC"/>
    <w:rsid w:val="00D129E1"/>
    <w:rsid w:val="00D20843"/>
    <w:rsid w:val="00D21CD0"/>
    <w:rsid w:val="00D229B9"/>
    <w:rsid w:val="00D367F3"/>
    <w:rsid w:val="00D4043D"/>
    <w:rsid w:val="00D41B66"/>
    <w:rsid w:val="00D43AE3"/>
    <w:rsid w:val="00D440B8"/>
    <w:rsid w:val="00D60E98"/>
    <w:rsid w:val="00D60FBC"/>
    <w:rsid w:val="00D629E4"/>
    <w:rsid w:val="00D70714"/>
    <w:rsid w:val="00D77615"/>
    <w:rsid w:val="00D818F1"/>
    <w:rsid w:val="00D83D88"/>
    <w:rsid w:val="00D84BB3"/>
    <w:rsid w:val="00D8626C"/>
    <w:rsid w:val="00D87054"/>
    <w:rsid w:val="00D90886"/>
    <w:rsid w:val="00D927B4"/>
    <w:rsid w:val="00D942C2"/>
    <w:rsid w:val="00DA4300"/>
    <w:rsid w:val="00DA6163"/>
    <w:rsid w:val="00DA6A66"/>
    <w:rsid w:val="00DB3ADC"/>
    <w:rsid w:val="00DC0A72"/>
    <w:rsid w:val="00DC4637"/>
    <w:rsid w:val="00DC4891"/>
    <w:rsid w:val="00DC5270"/>
    <w:rsid w:val="00DC6BFF"/>
    <w:rsid w:val="00DD379F"/>
    <w:rsid w:val="00DD4087"/>
    <w:rsid w:val="00DD4CE2"/>
    <w:rsid w:val="00DD4DD8"/>
    <w:rsid w:val="00DD7A29"/>
    <w:rsid w:val="00DD7D49"/>
    <w:rsid w:val="00DF15EB"/>
    <w:rsid w:val="00DF202A"/>
    <w:rsid w:val="00DF5C62"/>
    <w:rsid w:val="00DF71F0"/>
    <w:rsid w:val="00E0651B"/>
    <w:rsid w:val="00E068C4"/>
    <w:rsid w:val="00E07A18"/>
    <w:rsid w:val="00E1100F"/>
    <w:rsid w:val="00E12470"/>
    <w:rsid w:val="00E21AE2"/>
    <w:rsid w:val="00E27D42"/>
    <w:rsid w:val="00E3012B"/>
    <w:rsid w:val="00E36A5D"/>
    <w:rsid w:val="00E41424"/>
    <w:rsid w:val="00E55B90"/>
    <w:rsid w:val="00E63C0F"/>
    <w:rsid w:val="00E72E51"/>
    <w:rsid w:val="00E83B44"/>
    <w:rsid w:val="00E84DB3"/>
    <w:rsid w:val="00E84E60"/>
    <w:rsid w:val="00E852CC"/>
    <w:rsid w:val="00E974ED"/>
    <w:rsid w:val="00E97534"/>
    <w:rsid w:val="00E97CFB"/>
    <w:rsid w:val="00EA415D"/>
    <w:rsid w:val="00EA79E9"/>
    <w:rsid w:val="00EB20EC"/>
    <w:rsid w:val="00EB3963"/>
    <w:rsid w:val="00EC042F"/>
    <w:rsid w:val="00EC0E9B"/>
    <w:rsid w:val="00EC2717"/>
    <w:rsid w:val="00EC539F"/>
    <w:rsid w:val="00EC6AA9"/>
    <w:rsid w:val="00ED1F92"/>
    <w:rsid w:val="00ED38DE"/>
    <w:rsid w:val="00ED4A6E"/>
    <w:rsid w:val="00EE4D06"/>
    <w:rsid w:val="00EF108C"/>
    <w:rsid w:val="00EF22BC"/>
    <w:rsid w:val="00EF4935"/>
    <w:rsid w:val="00F12FA2"/>
    <w:rsid w:val="00F13B9D"/>
    <w:rsid w:val="00F143B4"/>
    <w:rsid w:val="00F223DE"/>
    <w:rsid w:val="00F23424"/>
    <w:rsid w:val="00F2650D"/>
    <w:rsid w:val="00F37BCB"/>
    <w:rsid w:val="00F42ADC"/>
    <w:rsid w:val="00F4723C"/>
    <w:rsid w:val="00F50E3F"/>
    <w:rsid w:val="00F53954"/>
    <w:rsid w:val="00F556C1"/>
    <w:rsid w:val="00F669C5"/>
    <w:rsid w:val="00F67AC2"/>
    <w:rsid w:val="00F74199"/>
    <w:rsid w:val="00F74D73"/>
    <w:rsid w:val="00F8049F"/>
    <w:rsid w:val="00F82F60"/>
    <w:rsid w:val="00F9064B"/>
    <w:rsid w:val="00F91D0F"/>
    <w:rsid w:val="00FA01BF"/>
    <w:rsid w:val="00FA099A"/>
    <w:rsid w:val="00FA5A18"/>
    <w:rsid w:val="00FA6CA8"/>
    <w:rsid w:val="00FA6DE6"/>
    <w:rsid w:val="00FB3735"/>
    <w:rsid w:val="00FB431B"/>
    <w:rsid w:val="00FC3954"/>
    <w:rsid w:val="00FC432F"/>
    <w:rsid w:val="00FD0127"/>
    <w:rsid w:val="00FD222E"/>
    <w:rsid w:val="00FD2BAA"/>
    <w:rsid w:val="00FD306B"/>
    <w:rsid w:val="00FD3AA7"/>
    <w:rsid w:val="00FD3DD9"/>
    <w:rsid w:val="00FD6B51"/>
    <w:rsid w:val="00FE0486"/>
    <w:rsid w:val="00FE7364"/>
    <w:rsid w:val="00FF2B5B"/>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6CD13-B7D8-4796-95A3-CC7CD13A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E3"/>
    <w:pPr>
      <w:widowControl w:val="0"/>
      <w:autoSpaceDE w:val="0"/>
      <w:autoSpaceDN w:val="0"/>
      <w:adjustRightInd w:val="0"/>
    </w:pPr>
  </w:style>
  <w:style w:type="paragraph" w:styleId="1">
    <w:name w:val="heading 1"/>
    <w:basedOn w:val="a"/>
    <w:next w:val="a"/>
    <w:qFormat/>
    <w:rsid w:val="00D87054"/>
    <w:pPr>
      <w:keepNext/>
      <w:shd w:val="clear" w:color="auto" w:fill="FFFFFF"/>
      <w:spacing w:before="38" w:line="470" w:lineRule="exact"/>
      <w:ind w:left="734" w:right="461"/>
      <w:outlineLvl w:val="0"/>
    </w:pPr>
    <w:rPr>
      <w:bCs/>
      <w:color w:val="000000"/>
      <w:spacing w:val="1"/>
      <w:sz w:val="25"/>
      <w:szCs w:val="25"/>
    </w:rPr>
  </w:style>
  <w:style w:type="paragraph" w:styleId="2">
    <w:name w:val="heading 2"/>
    <w:basedOn w:val="a"/>
    <w:next w:val="a"/>
    <w:link w:val="20"/>
    <w:qFormat/>
    <w:rsid w:val="00392C43"/>
    <w:pPr>
      <w:keepNext/>
      <w:spacing w:before="240" w:after="60"/>
      <w:outlineLvl w:val="1"/>
    </w:pPr>
    <w:rPr>
      <w:rFonts w:ascii="Cambria" w:hAnsi="Cambria"/>
      <w:b/>
      <w:bCs/>
      <w:i/>
      <w:iCs/>
      <w:sz w:val="28"/>
      <w:szCs w:val="28"/>
    </w:rPr>
  </w:style>
  <w:style w:type="paragraph" w:styleId="3">
    <w:name w:val="heading 3"/>
    <w:basedOn w:val="a"/>
    <w:next w:val="a"/>
    <w:link w:val="30"/>
    <w:qFormat/>
    <w:rsid w:val="009E64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054"/>
    <w:rPr>
      <w:rFonts w:ascii="Tahoma" w:hAnsi="Tahoma" w:cs="Tahoma"/>
      <w:sz w:val="16"/>
      <w:szCs w:val="16"/>
    </w:rPr>
  </w:style>
  <w:style w:type="paragraph" w:styleId="21">
    <w:name w:val="Body Text Indent 2"/>
    <w:basedOn w:val="a"/>
    <w:link w:val="22"/>
    <w:uiPriority w:val="99"/>
    <w:unhideWhenUsed/>
    <w:rsid w:val="009E64D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rsid w:val="009E64D0"/>
    <w:rPr>
      <w:sz w:val="24"/>
      <w:szCs w:val="24"/>
    </w:rPr>
  </w:style>
  <w:style w:type="character" w:customStyle="1" w:styleId="30">
    <w:name w:val="Заголовок 3 Знак"/>
    <w:link w:val="3"/>
    <w:rsid w:val="009E64D0"/>
    <w:rPr>
      <w:rFonts w:ascii="Cambria" w:eastAsia="Times New Roman" w:hAnsi="Cambria" w:cs="Times New Roman"/>
      <w:b/>
      <w:bCs/>
      <w:sz w:val="26"/>
      <w:szCs w:val="26"/>
    </w:rPr>
  </w:style>
  <w:style w:type="paragraph" w:styleId="a4">
    <w:name w:val="Plain Text"/>
    <w:basedOn w:val="a"/>
    <w:link w:val="a5"/>
    <w:uiPriority w:val="99"/>
    <w:rsid w:val="009E64D0"/>
    <w:pPr>
      <w:widowControl/>
      <w:autoSpaceDE/>
      <w:autoSpaceDN/>
      <w:adjustRightInd/>
    </w:pPr>
    <w:rPr>
      <w:rFonts w:ascii="Courier New" w:hAnsi="Courier New"/>
    </w:rPr>
  </w:style>
  <w:style w:type="character" w:customStyle="1" w:styleId="a5">
    <w:name w:val="Текст Знак"/>
    <w:link w:val="a4"/>
    <w:uiPriority w:val="99"/>
    <w:rsid w:val="009E64D0"/>
    <w:rPr>
      <w:rFonts w:ascii="Courier New" w:hAnsi="Courier New"/>
    </w:rPr>
  </w:style>
  <w:style w:type="paragraph" w:styleId="a6">
    <w:name w:val="Body Text"/>
    <w:basedOn w:val="a"/>
    <w:link w:val="a7"/>
    <w:rsid w:val="00A371E3"/>
    <w:pPr>
      <w:spacing w:after="120"/>
    </w:pPr>
  </w:style>
  <w:style w:type="character" w:customStyle="1" w:styleId="a7">
    <w:name w:val="Основной текст Знак"/>
    <w:basedOn w:val="a0"/>
    <w:link w:val="a6"/>
    <w:rsid w:val="00A371E3"/>
  </w:style>
  <w:style w:type="paragraph" w:styleId="31">
    <w:name w:val="Body Text 3"/>
    <w:basedOn w:val="a"/>
    <w:link w:val="32"/>
    <w:rsid w:val="00A371E3"/>
    <w:pPr>
      <w:spacing w:after="120"/>
    </w:pPr>
    <w:rPr>
      <w:sz w:val="16"/>
      <w:szCs w:val="16"/>
    </w:rPr>
  </w:style>
  <w:style w:type="character" w:customStyle="1" w:styleId="32">
    <w:name w:val="Основной текст 3 Знак"/>
    <w:link w:val="31"/>
    <w:rsid w:val="00A371E3"/>
    <w:rPr>
      <w:sz w:val="16"/>
      <w:szCs w:val="16"/>
    </w:rPr>
  </w:style>
  <w:style w:type="paragraph" w:styleId="a8">
    <w:name w:val="header"/>
    <w:basedOn w:val="a"/>
    <w:link w:val="a9"/>
    <w:rsid w:val="00DF5C62"/>
    <w:pPr>
      <w:tabs>
        <w:tab w:val="center" w:pos="4677"/>
        <w:tab w:val="right" w:pos="9355"/>
      </w:tabs>
    </w:pPr>
  </w:style>
  <w:style w:type="character" w:customStyle="1" w:styleId="a9">
    <w:name w:val="Верхний колонтитул Знак"/>
    <w:basedOn w:val="a0"/>
    <w:link w:val="a8"/>
    <w:rsid w:val="00DF5C62"/>
  </w:style>
  <w:style w:type="paragraph" w:styleId="aa">
    <w:name w:val="footer"/>
    <w:basedOn w:val="a"/>
    <w:link w:val="ab"/>
    <w:rsid w:val="00DF5C62"/>
    <w:pPr>
      <w:tabs>
        <w:tab w:val="center" w:pos="4677"/>
        <w:tab w:val="right" w:pos="9355"/>
      </w:tabs>
    </w:pPr>
  </w:style>
  <w:style w:type="character" w:customStyle="1" w:styleId="ab">
    <w:name w:val="Нижний колонтитул Знак"/>
    <w:basedOn w:val="a0"/>
    <w:link w:val="aa"/>
    <w:rsid w:val="00DF5C62"/>
  </w:style>
  <w:style w:type="paragraph" w:styleId="33">
    <w:name w:val="Body Text Indent 3"/>
    <w:basedOn w:val="a"/>
    <w:link w:val="34"/>
    <w:rsid w:val="00F143B4"/>
    <w:pPr>
      <w:spacing w:after="120"/>
      <w:ind w:left="283"/>
    </w:pPr>
    <w:rPr>
      <w:sz w:val="16"/>
      <w:szCs w:val="16"/>
    </w:rPr>
  </w:style>
  <w:style w:type="character" w:customStyle="1" w:styleId="34">
    <w:name w:val="Основной текст с отступом 3 Знак"/>
    <w:link w:val="33"/>
    <w:rsid w:val="00F143B4"/>
    <w:rPr>
      <w:sz w:val="16"/>
      <w:szCs w:val="16"/>
    </w:rPr>
  </w:style>
  <w:style w:type="character" w:customStyle="1" w:styleId="20">
    <w:name w:val="Заголовок 2 Знак"/>
    <w:link w:val="2"/>
    <w:semiHidden/>
    <w:rsid w:val="00392C43"/>
    <w:rPr>
      <w:rFonts w:ascii="Cambria" w:eastAsia="Times New Roman" w:hAnsi="Cambria" w:cs="Times New Roman"/>
      <w:b/>
      <w:bCs/>
      <w:i/>
      <w:iCs/>
      <w:sz w:val="28"/>
      <w:szCs w:val="28"/>
    </w:rPr>
  </w:style>
  <w:style w:type="paragraph" w:customStyle="1" w:styleId="-11">
    <w:name w:val="Цветной список - Акцент 11"/>
    <w:basedOn w:val="a"/>
    <w:uiPriority w:val="34"/>
    <w:qFormat/>
    <w:rsid w:val="00EC2717"/>
    <w:pPr>
      <w:widowControl/>
      <w:autoSpaceDE/>
      <w:autoSpaceDN/>
      <w:adjustRightInd/>
      <w:ind w:left="720"/>
      <w:contextualSpacing/>
    </w:pPr>
    <w:rPr>
      <w:sz w:val="24"/>
      <w:szCs w:val="24"/>
    </w:rPr>
  </w:style>
  <w:style w:type="paragraph" w:styleId="ac">
    <w:name w:val="Body Text Indent"/>
    <w:basedOn w:val="a"/>
    <w:link w:val="ad"/>
    <w:rsid w:val="00690C63"/>
    <w:pPr>
      <w:spacing w:after="120"/>
      <w:ind w:left="283"/>
    </w:pPr>
  </w:style>
  <w:style w:type="character" w:customStyle="1" w:styleId="ad">
    <w:name w:val="Основной текст с отступом Знак"/>
    <w:basedOn w:val="a0"/>
    <w:link w:val="ac"/>
    <w:rsid w:val="00690C63"/>
  </w:style>
  <w:style w:type="character" w:styleId="ae">
    <w:name w:val="Hyperlink"/>
    <w:uiPriority w:val="99"/>
    <w:unhideWhenUsed/>
    <w:rsid w:val="00EA415D"/>
    <w:rPr>
      <w:color w:val="0000FF"/>
      <w:u w:val="single"/>
    </w:rPr>
  </w:style>
  <w:style w:type="paragraph" w:styleId="af">
    <w:name w:val="List Paragraph"/>
    <w:basedOn w:val="a"/>
    <w:uiPriority w:val="34"/>
    <w:qFormat/>
    <w:rsid w:val="001E5896"/>
    <w:pPr>
      <w:widowControl/>
      <w:ind w:left="720"/>
      <w:contextualSpacing/>
    </w:pPr>
    <w:rPr>
      <w:sz w:val="26"/>
      <w:szCs w:val="26"/>
      <w:lang w:eastAsia="en-US"/>
    </w:rPr>
  </w:style>
  <w:style w:type="character" w:customStyle="1" w:styleId="apple-style-span">
    <w:name w:val="apple-style-span"/>
    <w:basedOn w:val="a0"/>
    <w:rsid w:val="00285C0C"/>
  </w:style>
  <w:style w:type="paragraph" w:customStyle="1" w:styleId="Text60">
    <w:name w:val="Text60"/>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8">
    <w:name w:val="Text58"/>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7">
    <w:name w:val="Text57"/>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2">
    <w:name w:val="Text52"/>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48">
    <w:name w:val="Text48"/>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9">
    <w:name w:val="Text59"/>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412">
      <w:bodyDiv w:val="1"/>
      <w:marLeft w:val="0"/>
      <w:marRight w:val="0"/>
      <w:marTop w:val="0"/>
      <w:marBottom w:val="0"/>
      <w:divBdr>
        <w:top w:val="none" w:sz="0" w:space="0" w:color="auto"/>
        <w:left w:val="none" w:sz="0" w:space="0" w:color="auto"/>
        <w:bottom w:val="none" w:sz="0" w:space="0" w:color="auto"/>
        <w:right w:val="none" w:sz="0" w:space="0" w:color="auto"/>
      </w:divBdr>
    </w:div>
    <w:div w:id="54788983">
      <w:bodyDiv w:val="1"/>
      <w:marLeft w:val="0"/>
      <w:marRight w:val="0"/>
      <w:marTop w:val="0"/>
      <w:marBottom w:val="0"/>
      <w:divBdr>
        <w:top w:val="none" w:sz="0" w:space="0" w:color="auto"/>
        <w:left w:val="none" w:sz="0" w:space="0" w:color="auto"/>
        <w:bottom w:val="none" w:sz="0" w:space="0" w:color="auto"/>
        <w:right w:val="none" w:sz="0" w:space="0" w:color="auto"/>
      </w:divBdr>
    </w:div>
    <w:div w:id="59207586">
      <w:bodyDiv w:val="1"/>
      <w:marLeft w:val="0"/>
      <w:marRight w:val="0"/>
      <w:marTop w:val="0"/>
      <w:marBottom w:val="0"/>
      <w:divBdr>
        <w:top w:val="none" w:sz="0" w:space="0" w:color="auto"/>
        <w:left w:val="none" w:sz="0" w:space="0" w:color="auto"/>
        <w:bottom w:val="none" w:sz="0" w:space="0" w:color="auto"/>
        <w:right w:val="none" w:sz="0" w:space="0" w:color="auto"/>
      </w:divBdr>
    </w:div>
    <w:div w:id="108012995">
      <w:bodyDiv w:val="1"/>
      <w:marLeft w:val="0"/>
      <w:marRight w:val="0"/>
      <w:marTop w:val="0"/>
      <w:marBottom w:val="0"/>
      <w:divBdr>
        <w:top w:val="none" w:sz="0" w:space="0" w:color="auto"/>
        <w:left w:val="none" w:sz="0" w:space="0" w:color="auto"/>
        <w:bottom w:val="none" w:sz="0" w:space="0" w:color="auto"/>
        <w:right w:val="none" w:sz="0" w:space="0" w:color="auto"/>
      </w:divBdr>
    </w:div>
    <w:div w:id="128592337">
      <w:bodyDiv w:val="1"/>
      <w:marLeft w:val="0"/>
      <w:marRight w:val="0"/>
      <w:marTop w:val="0"/>
      <w:marBottom w:val="0"/>
      <w:divBdr>
        <w:top w:val="none" w:sz="0" w:space="0" w:color="auto"/>
        <w:left w:val="none" w:sz="0" w:space="0" w:color="auto"/>
        <w:bottom w:val="none" w:sz="0" w:space="0" w:color="auto"/>
        <w:right w:val="none" w:sz="0" w:space="0" w:color="auto"/>
      </w:divBdr>
    </w:div>
    <w:div w:id="133257734">
      <w:bodyDiv w:val="1"/>
      <w:marLeft w:val="0"/>
      <w:marRight w:val="0"/>
      <w:marTop w:val="0"/>
      <w:marBottom w:val="0"/>
      <w:divBdr>
        <w:top w:val="none" w:sz="0" w:space="0" w:color="auto"/>
        <w:left w:val="none" w:sz="0" w:space="0" w:color="auto"/>
        <w:bottom w:val="none" w:sz="0" w:space="0" w:color="auto"/>
        <w:right w:val="none" w:sz="0" w:space="0" w:color="auto"/>
      </w:divBdr>
    </w:div>
    <w:div w:id="133836914">
      <w:bodyDiv w:val="1"/>
      <w:marLeft w:val="0"/>
      <w:marRight w:val="0"/>
      <w:marTop w:val="0"/>
      <w:marBottom w:val="0"/>
      <w:divBdr>
        <w:top w:val="none" w:sz="0" w:space="0" w:color="auto"/>
        <w:left w:val="none" w:sz="0" w:space="0" w:color="auto"/>
        <w:bottom w:val="none" w:sz="0" w:space="0" w:color="auto"/>
        <w:right w:val="none" w:sz="0" w:space="0" w:color="auto"/>
      </w:divBdr>
    </w:div>
    <w:div w:id="145099060">
      <w:bodyDiv w:val="1"/>
      <w:marLeft w:val="0"/>
      <w:marRight w:val="0"/>
      <w:marTop w:val="0"/>
      <w:marBottom w:val="0"/>
      <w:divBdr>
        <w:top w:val="none" w:sz="0" w:space="0" w:color="auto"/>
        <w:left w:val="none" w:sz="0" w:space="0" w:color="auto"/>
        <w:bottom w:val="none" w:sz="0" w:space="0" w:color="auto"/>
        <w:right w:val="none" w:sz="0" w:space="0" w:color="auto"/>
      </w:divBdr>
    </w:div>
    <w:div w:id="156195337">
      <w:bodyDiv w:val="1"/>
      <w:marLeft w:val="0"/>
      <w:marRight w:val="0"/>
      <w:marTop w:val="0"/>
      <w:marBottom w:val="0"/>
      <w:divBdr>
        <w:top w:val="none" w:sz="0" w:space="0" w:color="auto"/>
        <w:left w:val="none" w:sz="0" w:space="0" w:color="auto"/>
        <w:bottom w:val="none" w:sz="0" w:space="0" w:color="auto"/>
        <w:right w:val="none" w:sz="0" w:space="0" w:color="auto"/>
      </w:divBdr>
    </w:div>
    <w:div w:id="187565435">
      <w:bodyDiv w:val="1"/>
      <w:marLeft w:val="0"/>
      <w:marRight w:val="0"/>
      <w:marTop w:val="0"/>
      <w:marBottom w:val="0"/>
      <w:divBdr>
        <w:top w:val="none" w:sz="0" w:space="0" w:color="auto"/>
        <w:left w:val="none" w:sz="0" w:space="0" w:color="auto"/>
        <w:bottom w:val="none" w:sz="0" w:space="0" w:color="auto"/>
        <w:right w:val="none" w:sz="0" w:space="0" w:color="auto"/>
      </w:divBdr>
    </w:div>
    <w:div w:id="226261826">
      <w:bodyDiv w:val="1"/>
      <w:marLeft w:val="0"/>
      <w:marRight w:val="0"/>
      <w:marTop w:val="0"/>
      <w:marBottom w:val="0"/>
      <w:divBdr>
        <w:top w:val="none" w:sz="0" w:space="0" w:color="auto"/>
        <w:left w:val="none" w:sz="0" w:space="0" w:color="auto"/>
        <w:bottom w:val="none" w:sz="0" w:space="0" w:color="auto"/>
        <w:right w:val="none" w:sz="0" w:space="0" w:color="auto"/>
      </w:divBdr>
    </w:div>
    <w:div w:id="234321344">
      <w:bodyDiv w:val="1"/>
      <w:marLeft w:val="0"/>
      <w:marRight w:val="0"/>
      <w:marTop w:val="0"/>
      <w:marBottom w:val="0"/>
      <w:divBdr>
        <w:top w:val="none" w:sz="0" w:space="0" w:color="auto"/>
        <w:left w:val="none" w:sz="0" w:space="0" w:color="auto"/>
        <w:bottom w:val="none" w:sz="0" w:space="0" w:color="auto"/>
        <w:right w:val="none" w:sz="0" w:space="0" w:color="auto"/>
      </w:divBdr>
    </w:div>
    <w:div w:id="246233631">
      <w:bodyDiv w:val="1"/>
      <w:marLeft w:val="0"/>
      <w:marRight w:val="0"/>
      <w:marTop w:val="0"/>
      <w:marBottom w:val="0"/>
      <w:divBdr>
        <w:top w:val="none" w:sz="0" w:space="0" w:color="auto"/>
        <w:left w:val="none" w:sz="0" w:space="0" w:color="auto"/>
        <w:bottom w:val="none" w:sz="0" w:space="0" w:color="auto"/>
        <w:right w:val="none" w:sz="0" w:space="0" w:color="auto"/>
      </w:divBdr>
    </w:div>
    <w:div w:id="255672874">
      <w:bodyDiv w:val="1"/>
      <w:marLeft w:val="0"/>
      <w:marRight w:val="0"/>
      <w:marTop w:val="0"/>
      <w:marBottom w:val="0"/>
      <w:divBdr>
        <w:top w:val="none" w:sz="0" w:space="0" w:color="auto"/>
        <w:left w:val="none" w:sz="0" w:space="0" w:color="auto"/>
        <w:bottom w:val="none" w:sz="0" w:space="0" w:color="auto"/>
        <w:right w:val="none" w:sz="0" w:space="0" w:color="auto"/>
      </w:divBdr>
    </w:div>
    <w:div w:id="266161162">
      <w:bodyDiv w:val="1"/>
      <w:marLeft w:val="0"/>
      <w:marRight w:val="0"/>
      <w:marTop w:val="0"/>
      <w:marBottom w:val="0"/>
      <w:divBdr>
        <w:top w:val="none" w:sz="0" w:space="0" w:color="auto"/>
        <w:left w:val="none" w:sz="0" w:space="0" w:color="auto"/>
        <w:bottom w:val="none" w:sz="0" w:space="0" w:color="auto"/>
        <w:right w:val="none" w:sz="0" w:space="0" w:color="auto"/>
      </w:divBdr>
    </w:div>
    <w:div w:id="280918799">
      <w:bodyDiv w:val="1"/>
      <w:marLeft w:val="0"/>
      <w:marRight w:val="0"/>
      <w:marTop w:val="0"/>
      <w:marBottom w:val="0"/>
      <w:divBdr>
        <w:top w:val="none" w:sz="0" w:space="0" w:color="auto"/>
        <w:left w:val="none" w:sz="0" w:space="0" w:color="auto"/>
        <w:bottom w:val="none" w:sz="0" w:space="0" w:color="auto"/>
        <w:right w:val="none" w:sz="0" w:space="0" w:color="auto"/>
      </w:divBdr>
    </w:div>
    <w:div w:id="292709490">
      <w:bodyDiv w:val="1"/>
      <w:marLeft w:val="0"/>
      <w:marRight w:val="0"/>
      <w:marTop w:val="0"/>
      <w:marBottom w:val="0"/>
      <w:divBdr>
        <w:top w:val="none" w:sz="0" w:space="0" w:color="auto"/>
        <w:left w:val="none" w:sz="0" w:space="0" w:color="auto"/>
        <w:bottom w:val="none" w:sz="0" w:space="0" w:color="auto"/>
        <w:right w:val="none" w:sz="0" w:space="0" w:color="auto"/>
      </w:divBdr>
    </w:div>
    <w:div w:id="300772210">
      <w:bodyDiv w:val="1"/>
      <w:marLeft w:val="0"/>
      <w:marRight w:val="0"/>
      <w:marTop w:val="0"/>
      <w:marBottom w:val="0"/>
      <w:divBdr>
        <w:top w:val="none" w:sz="0" w:space="0" w:color="auto"/>
        <w:left w:val="none" w:sz="0" w:space="0" w:color="auto"/>
        <w:bottom w:val="none" w:sz="0" w:space="0" w:color="auto"/>
        <w:right w:val="none" w:sz="0" w:space="0" w:color="auto"/>
      </w:divBdr>
    </w:div>
    <w:div w:id="333803292">
      <w:bodyDiv w:val="1"/>
      <w:marLeft w:val="0"/>
      <w:marRight w:val="0"/>
      <w:marTop w:val="0"/>
      <w:marBottom w:val="0"/>
      <w:divBdr>
        <w:top w:val="none" w:sz="0" w:space="0" w:color="auto"/>
        <w:left w:val="none" w:sz="0" w:space="0" w:color="auto"/>
        <w:bottom w:val="none" w:sz="0" w:space="0" w:color="auto"/>
        <w:right w:val="none" w:sz="0" w:space="0" w:color="auto"/>
      </w:divBdr>
    </w:div>
    <w:div w:id="342511390">
      <w:bodyDiv w:val="1"/>
      <w:marLeft w:val="0"/>
      <w:marRight w:val="0"/>
      <w:marTop w:val="0"/>
      <w:marBottom w:val="0"/>
      <w:divBdr>
        <w:top w:val="none" w:sz="0" w:space="0" w:color="auto"/>
        <w:left w:val="none" w:sz="0" w:space="0" w:color="auto"/>
        <w:bottom w:val="none" w:sz="0" w:space="0" w:color="auto"/>
        <w:right w:val="none" w:sz="0" w:space="0" w:color="auto"/>
      </w:divBdr>
    </w:div>
    <w:div w:id="360476708">
      <w:bodyDiv w:val="1"/>
      <w:marLeft w:val="0"/>
      <w:marRight w:val="0"/>
      <w:marTop w:val="0"/>
      <w:marBottom w:val="0"/>
      <w:divBdr>
        <w:top w:val="none" w:sz="0" w:space="0" w:color="auto"/>
        <w:left w:val="none" w:sz="0" w:space="0" w:color="auto"/>
        <w:bottom w:val="none" w:sz="0" w:space="0" w:color="auto"/>
        <w:right w:val="none" w:sz="0" w:space="0" w:color="auto"/>
      </w:divBdr>
    </w:div>
    <w:div w:id="363142156">
      <w:bodyDiv w:val="1"/>
      <w:marLeft w:val="0"/>
      <w:marRight w:val="0"/>
      <w:marTop w:val="0"/>
      <w:marBottom w:val="0"/>
      <w:divBdr>
        <w:top w:val="none" w:sz="0" w:space="0" w:color="auto"/>
        <w:left w:val="none" w:sz="0" w:space="0" w:color="auto"/>
        <w:bottom w:val="none" w:sz="0" w:space="0" w:color="auto"/>
        <w:right w:val="none" w:sz="0" w:space="0" w:color="auto"/>
      </w:divBdr>
    </w:div>
    <w:div w:id="367877951">
      <w:bodyDiv w:val="1"/>
      <w:marLeft w:val="0"/>
      <w:marRight w:val="0"/>
      <w:marTop w:val="0"/>
      <w:marBottom w:val="0"/>
      <w:divBdr>
        <w:top w:val="none" w:sz="0" w:space="0" w:color="auto"/>
        <w:left w:val="none" w:sz="0" w:space="0" w:color="auto"/>
        <w:bottom w:val="none" w:sz="0" w:space="0" w:color="auto"/>
        <w:right w:val="none" w:sz="0" w:space="0" w:color="auto"/>
      </w:divBdr>
    </w:div>
    <w:div w:id="385030720">
      <w:bodyDiv w:val="1"/>
      <w:marLeft w:val="0"/>
      <w:marRight w:val="0"/>
      <w:marTop w:val="0"/>
      <w:marBottom w:val="0"/>
      <w:divBdr>
        <w:top w:val="none" w:sz="0" w:space="0" w:color="auto"/>
        <w:left w:val="none" w:sz="0" w:space="0" w:color="auto"/>
        <w:bottom w:val="none" w:sz="0" w:space="0" w:color="auto"/>
        <w:right w:val="none" w:sz="0" w:space="0" w:color="auto"/>
      </w:divBdr>
    </w:div>
    <w:div w:id="394396874">
      <w:bodyDiv w:val="1"/>
      <w:marLeft w:val="0"/>
      <w:marRight w:val="0"/>
      <w:marTop w:val="0"/>
      <w:marBottom w:val="0"/>
      <w:divBdr>
        <w:top w:val="none" w:sz="0" w:space="0" w:color="auto"/>
        <w:left w:val="none" w:sz="0" w:space="0" w:color="auto"/>
        <w:bottom w:val="none" w:sz="0" w:space="0" w:color="auto"/>
        <w:right w:val="none" w:sz="0" w:space="0" w:color="auto"/>
      </w:divBdr>
    </w:div>
    <w:div w:id="398138394">
      <w:bodyDiv w:val="1"/>
      <w:marLeft w:val="0"/>
      <w:marRight w:val="0"/>
      <w:marTop w:val="0"/>
      <w:marBottom w:val="0"/>
      <w:divBdr>
        <w:top w:val="none" w:sz="0" w:space="0" w:color="auto"/>
        <w:left w:val="none" w:sz="0" w:space="0" w:color="auto"/>
        <w:bottom w:val="none" w:sz="0" w:space="0" w:color="auto"/>
        <w:right w:val="none" w:sz="0" w:space="0" w:color="auto"/>
      </w:divBdr>
    </w:div>
    <w:div w:id="402141914">
      <w:bodyDiv w:val="1"/>
      <w:marLeft w:val="0"/>
      <w:marRight w:val="0"/>
      <w:marTop w:val="0"/>
      <w:marBottom w:val="0"/>
      <w:divBdr>
        <w:top w:val="none" w:sz="0" w:space="0" w:color="auto"/>
        <w:left w:val="none" w:sz="0" w:space="0" w:color="auto"/>
        <w:bottom w:val="none" w:sz="0" w:space="0" w:color="auto"/>
        <w:right w:val="none" w:sz="0" w:space="0" w:color="auto"/>
      </w:divBdr>
    </w:div>
    <w:div w:id="436682989">
      <w:bodyDiv w:val="1"/>
      <w:marLeft w:val="0"/>
      <w:marRight w:val="0"/>
      <w:marTop w:val="0"/>
      <w:marBottom w:val="0"/>
      <w:divBdr>
        <w:top w:val="none" w:sz="0" w:space="0" w:color="auto"/>
        <w:left w:val="none" w:sz="0" w:space="0" w:color="auto"/>
        <w:bottom w:val="none" w:sz="0" w:space="0" w:color="auto"/>
        <w:right w:val="none" w:sz="0" w:space="0" w:color="auto"/>
      </w:divBdr>
    </w:div>
    <w:div w:id="449932761">
      <w:bodyDiv w:val="1"/>
      <w:marLeft w:val="0"/>
      <w:marRight w:val="0"/>
      <w:marTop w:val="0"/>
      <w:marBottom w:val="0"/>
      <w:divBdr>
        <w:top w:val="none" w:sz="0" w:space="0" w:color="auto"/>
        <w:left w:val="none" w:sz="0" w:space="0" w:color="auto"/>
        <w:bottom w:val="none" w:sz="0" w:space="0" w:color="auto"/>
        <w:right w:val="none" w:sz="0" w:space="0" w:color="auto"/>
      </w:divBdr>
    </w:div>
    <w:div w:id="452670964">
      <w:bodyDiv w:val="1"/>
      <w:marLeft w:val="0"/>
      <w:marRight w:val="0"/>
      <w:marTop w:val="0"/>
      <w:marBottom w:val="0"/>
      <w:divBdr>
        <w:top w:val="none" w:sz="0" w:space="0" w:color="auto"/>
        <w:left w:val="none" w:sz="0" w:space="0" w:color="auto"/>
        <w:bottom w:val="none" w:sz="0" w:space="0" w:color="auto"/>
        <w:right w:val="none" w:sz="0" w:space="0" w:color="auto"/>
      </w:divBdr>
    </w:div>
    <w:div w:id="464855401">
      <w:bodyDiv w:val="1"/>
      <w:marLeft w:val="0"/>
      <w:marRight w:val="0"/>
      <w:marTop w:val="0"/>
      <w:marBottom w:val="0"/>
      <w:divBdr>
        <w:top w:val="none" w:sz="0" w:space="0" w:color="auto"/>
        <w:left w:val="none" w:sz="0" w:space="0" w:color="auto"/>
        <w:bottom w:val="none" w:sz="0" w:space="0" w:color="auto"/>
        <w:right w:val="none" w:sz="0" w:space="0" w:color="auto"/>
      </w:divBdr>
    </w:div>
    <w:div w:id="467405254">
      <w:bodyDiv w:val="1"/>
      <w:marLeft w:val="0"/>
      <w:marRight w:val="0"/>
      <w:marTop w:val="0"/>
      <w:marBottom w:val="0"/>
      <w:divBdr>
        <w:top w:val="none" w:sz="0" w:space="0" w:color="auto"/>
        <w:left w:val="none" w:sz="0" w:space="0" w:color="auto"/>
        <w:bottom w:val="none" w:sz="0" w:space="0" w:color="auto"/>
        <w:right w:val="none" w:sz="0" w:space="0" w:color="auto"/>
      </w:divBdr>
    </w:div>
    <w:div w:id="482745417">
      <w:bodyDiv w:val="1"/>
      <w:marLeft w:val="0"/>
      <w:marRight w:val="0"/>
      <w:marTop w:val="0"/>
      <w:marBottom w:val="0"/>
      <w:divBdr>
        <w:top w:val="none" w:sz="0" w:space="0" w:color="auto"/>
        <w:left w:val="none" w:sz="0" w:space="0" w:color="auto"/>
        <w:bottom w:val="none" w:sz="0" w:space="0" w:color="auto"/>
        <w:right w:val="none" w:sz="0" w:space="0" w:color="auto"/>
      </w:divBdr>
    </w:div>
    <w:div w:id="489100479">
      <w:bodyDiv w:val="1"/>
      <w:marLeft w:val="0"/>
      <w:marRight w:val="0"/>
      <w:marTop w:val="0"/>
      <w:marBottom w:val="0"/>
      <w:divBdr>
        <w:top w:val="none" w:sz="0" w:space="0" w:color="auto"/>
        <w:left w:val="none" w:sz="0" w:space="0" w:color="auto"/>
        <w:bottom w:val="none" w:sz="0" w:space="0" w:color="auto"/>
        <w:right w:val="none" w:sz="0" w:space="0" w:color="auto"/>
      </w:divBdr>
    </w:div>
    <w:div w:id="501240077">
      <w:bodyDiv w:val="1"/>
      <w:marLeft w:val="0"/>
      <w:marRight w:val="0"/>
      <w:marTop w:val="0"/>
      <w:marBottom w:val="0"/>
      <w:divBdr>
        <w:top w:val="none" w:sz="0" w:space="0" w:color="auto"/>
        <w:left w:val="none" w:sz="0" w:space="0" w:color="auto"/>
        <w:bottom w:val="none" w:sz="0" w:space="0" w:color="auto"/>
        <w:right w:val="none" w:sz="0" w:space="0" w:color="auto"/>
      </w:divBdr>
    </w:div>
    <w:div w:id="509101484">
      <w:bodyDiv w:val="1"/>
      <w:marLeft w:val="0"/>
      <w:marRight w:val="0"/>
      <w:marTop w:val="0"/>
      <w:marBottom w:val="0"/>
      <w:divBdr>
        <w:top w:val="none" w:sz="0" w:space="0" w:color="auto"/>
        <w:left w:val="none" w:sz="0" w:space="0" w:color="auto"/>
        <w:bottom w:val="none" w:sz="0" w:space="0" w:color="auto"/>
        <w:right w:val="none" w:sz="0" w:space="0" w:color="auto"/>
      </w:divBdr>
    </w:div>
    <w:div w:id="510994920">
      <w:bodyDiv w:val="1"/>
      <w:marLeft w:val="0"/>
      <w:marRight w:val="0"/>
      <w:marTop w:val="0"/>
      <w:marBottom w:val="0"/>
      <w:divBdr>
        <w:top w:val="none" w:sz="0" w:space="0" w:color="auto"/>
        <w:left w:val="none" w:sz="0" w:space="0" w:color="auto"/>
        <w:bottom w:val="none" w:sz="0" w:space="0" w:color="auto"/>
        <w:right w:val="none" w:sz="0" w:space="0" w:color="auto"/>
      </w:divBdr>
    </w:div>
    <w:div w:id="511335182">
      <w:bodyDiv w:val="1"/>
      <w:marLeft w:val="0"/>
      <w:marRight w:val="0"/>
      <w:marTop w:val="0"/>
      <w:marBottom w:val="0"/>
      <w:divBdr>
        <w:top w:val="none" w:sz="0" w:space="0" w:color="auto"/>
        <w:left w:val="none" w:sz="0" w:space="0" w:color="auto"/>
        <w:bottom w:val="none" w:sz="0" w:space="0" w:color="auto"/>
        <w:right w:val="none" w:sz="0" w:space="0" w:color="auto"/>
      </w:divBdr>
    </w:div>
    <w:div w:id="511574445">
      <w:bodyDiv w:val="1"/>
      <w:marLeft w:val="0"/>
      <w:marRight w:val="0"/>
      <w:marTop w:val="0"/>
      <w:marBottom w:val="0"/>
      <w:divBdr>
        <w:top w:val="none" w:sz="0" w:space="0" w:color="auto"/>
        <w:left w:val="none" w:sz="0" w:space="0" w:color="auto"/>
        <w:bottom w:val="none" w:sz="0" w:space="0" w:color="auto"/>
        <w:right w:val="none" w:sz="0" w:space="0" w:color="auto"/>
      </w:divBdr>
    </w:div>
    <w:div w:id="520515066">
      <w:bodyDiv w:val="1"/>
      <w:marLeft w:val="0"/>
      <w:marRight w:val="0"/>
      <w:marTop w:val="0"/>
      <w:marBottom w:val="0"/>
      <w:divBdr>
        <w:top w:val="none" w:sz="0" w:space="0" w:color="auto"/>
        <w:left w:val="none" w:sz="0" w:space="0" w:color="auto"/>
        <w:bottom w:val="none" w:sz="0" w:space="0" w:color="auto"/>
        <w:right w:val="none" w:sz="0" w:space="0" w:color="auto"/>
      </w:divBdr>
    </w:div>
    <w:div w:id="532772565">
      <w:bodyDiv w:val="1"/>
      <w:marLeft w:val="0"/>
      <w:marRight w:val="0"/>
      <w:marTop w:val="0"/>
      <w:marBottom w:val="0"/>
      <w:divBdr>
        <w:top w:val="none" w:sz="0" w:space="0" w:color="auto"/>
        <w:left w:val="none" w:sz="0" w:space="0" w:color="auto"/>
        <w:bottom w:val="none" w:sz="0" w:space="0" w:color="auto"/>
        <w:right w:val="none" w:sz="0" w:space="0" w:color="auto"/>
      </w:divBdr>
    </w:div>
    <w:div w:id="544417403">
      <w:bodyDiv w:val="1"/>
      <w:marLeft w:val="0"/>
      <w:marRight w:val="0"/>
      <w:marTop w:val="0"/>
      <w:marBottom w:val="0"/>
      <w:divBdr>
        <w:top w:val="none" w:sz="0" w:space="0" w:color="auto"/>
        <w:left w:val="none" w:sz="0" w:space="0" w:color="auto"/>
        <w:bottom w:val="none" w:sz="0" w:space="0" w:color="auto"/>
        <w:right w:val="none" w:sz="0" w:space="0" w:color="auto"/>
      </w:divBdr>
    </w:div>
    <w:div w:id="548610092">
      <w:bodyDiv w:val="1"/>
      <w:marLeft w:val="0"/>
      <w:marRight w:val="0"/>
      <w:marTop w:val="0"/>
      <w:marBottom w:val="0"/>
      <w:divBdr>
        <w:top w:val="none" w:sz="0" w:space="0" w:color="auto"/>
        <w:left w:val="none" w:sz="0" w:space="0" w:color="auto"/>
        <w:bottom w:val="none" w:sz="0" w:space="0" w:color="auto"/>
        <w:right w:val="none" w:sz="0" w:space="0" w:color="auto"/>
      </w:divBdr>
    </w:div>
    <w:div w:id="550266053">
      <w:bodyDiv w:val="1"/>
      <w:marLeft w:val="0"/>
      <w:marRight w:val="0"/>
      <w:marTop w:val="0"/>
      <w:marBottom w:val="0"/>
      <w:divBdr>
        <w:top w:val="none" w:sz="0" w:space="0" w:color="auto"/>
        <w:left w:val="none" w:sz="0" w:space="0" w:color="auto"/>
        <w:bottom w:val="none" w:sz="0" w:space="0" w:color="auto"/>
        <w:right w:val="none" w:sz="0" w:space="0" w:color="auto"/>
      </w:divBdr>
    </w:div>
    <w:div w:id="571542967">
      <w:bodyDiv w:val="1"/>
      <w:marLeft w:val="0"/>
      <w:marRight w:val="0"/>
      <w:marTop w:val="0"/>
      <w:marBottom w:val="0"/>
      <w:divBdr>
        <w:top w:val="none" w:sz="0" w:space="0" w:color="auto"/>
        <w:left w:val="none" w:sz="0" w:space="0" w:color="auto"/>
        <w:bottom w:val="none" w:sz="0" w:space="0" w:color="auto"/>
        <w:right w:val="none" w:sz="0" w:space="0" w:color="auto"/>
      </w:divBdr>
    </w:div>
    <w:div w:id="594439916">
      <w:bodyDiv w:val="1"/>
      <w:marLeft w:val="0"/>
      <w:marRight w:val="0"/>
      <w:marTop w:val="0"/>
      <w:marBottom w:val="0"/>
      <w:divBdr>
        <w:top w:val="none" w:sz="0" w:space="0" w:color="auto"/>
        <w:left w:val="none" w:sz="0" w:space="0" w:color="auto"/>
        <w:bottom w:val="none" w:sz="0" w:space="0" w:color="auto"/>
        <w:right w:val="none" w:sz="0" w:space="0" w:color="auto"/>
      </w:divBdr>
    </w:div>
    <w:div w:id="595090125">
      <w:bodyDiv w:val="1"/>
      <w:marLeft w:val="0"/>
      <w:marRight w:val="0"/>
      <w:marTop w:val="0"/>
      <w:marBottom w:val="0"/>
      <w:divBdr>
        <w:top w:val="none" w:sz="0" w:space="0" w:color="auto"/>
        <w:left w:val="none" w:sz="0" w:space="0" w:color="auto"/>
        <w:bottom w:val="none" w:sz="0" w:space="0" w:color="auto"/>
        <w:right w:val="none" w:sz="0" w:space="0" w:color="auto"/>
      </w:divBdr>
    </w:div>
    <w:div w:id="597175421">
      <w:bodyDiv w:val="1"/>
      <w:marLeft w:val="0"/>
      <w:marRight w:val="0"/>
      <w:marTop w:val="0"/>
      <w:marBottom w:val="0"/>
      <w:divBdr>
        <w:top w:val="none" w:sz="0" w:space="0" w:color="auto"/>
        <w:left w:val="none" w:sz="0" w:space="0" w:color="auto"/>
        <w:bottom w:val="none" w:sz="0" w:space="0" w:color="auto"/>
        <w:right w:val="none" w:sz="0" w:space="0" w:color="auto"/>
      </w:divBdr>
    </w:div>
    <w:div w:id="616718474">
      <w:bodyDiv w:val="1"/>
      <w:marLeft w:val="0"/>
      <w:marRight w:val="0"/>
      <w:marTop w:val="0"/>
      <w:marBottom w:val="0"/>
      <w:divBdr>
        <w:top w:val="none" w:sz="0" w:space="0" w:color="auto"/>
        <w:left w:val="none" w:sz="0" w:space="0" w:color="auto"/>
        <w:bottom w:val="none" w:sz="0" w:space="0" w:color="auto"/>
        <w:right w:val="none" w:sz="0" w:space="0" w:color="auto"/>
      </w:divBdr>
    </w:div>
    <w:div w:id="620302517">
      <w:bodyDiv w:val="1"/>
      <w:marLeft w:val="0"/>
      <w:marRight w:val="0"/>
      <w:marTop w:val="0"/>
      <w:marBottom w:val="0"/>
      <w:divBdr>
        <w:top w:val="none" w:sz="0" w:space="0" w:color="auto"/>
        <w:left w:val="none" w:sz="0" w:space="0" w:color="auto"/>
        <w:bottom w:val="none" w:sz="0" w:space="0" w:color="auto"/>
        <w:right w:val="none" w:sz="0" w:space="0" w:color="auto"/>
      </w:divBdr>
    </w:div>
    <w:div w:id="641811397">
      <w:bodyDiv w:val="1"/>
      <w:marLeft w:val="0"/>
      <w:marRight w:val="0"/>
      <w:marTop w:val="0"/>
      <w:marBottom w:val="0"/>
      <w:divBdr>
        <w:top w:val="none" w:sz="0" w:space="0" w:color="auto"/>
        <w:left w:val="none" w:sz="0" w:space="0" w:color="auto"/>
        <w:bottom w:val="none" w:sz="0" w:space="0" w:color="auto"/>
        <w:right w:val="none" w:sz="0" w:space="0" w:color="auto"/>
      </w:divBdr>
    </w:div>
    <w:div w:id="649021009">
      <w:bodyDiv w:val="1"/>
      <w:marLeft w:val="0"/>
      <w:marRight w:val="0"/>
      <w:marTop w:val="0"/>
      <w:marBottom w:val="0"/>
      <w:divBdr>
        <w:top w:val="none" w:sz="0" w:space="0" w:color="auto"/>
        <w:left w:val="none" w:sz="0" w:space="0" w:color="auto"/>
        <w:bottom w:val="none" w:sz="0" w:space="0" w:color="auto"/>
        <w:right w:val="none" w:sz="0" w:space="0" w:color="auto"/>
      </w:divBdr>
    </w:div>
    <w:div w:id="649791353">
      <w:bodyDiv w:val="1"/>
      <w:marLeft w:val="0"/>
      <w:marRight w:val="0"/>
      <w:marTop w:val="0"/>
      <w:marBottom w:val="0"/>
      <w:divBdr>
        <w:top w:val="none" w:sz="0" w:space="0" w:color="auto"/>
        <w:left w:val="none" w:sz="0" w:space="0" w:color="auto"/>
        <w:bottom w:val="none" w:sz="0" w:space="0" w:color="auto"/>
        <w:right w:val="none" w:sz="0" w:space="0" w:color="auto"/>
      </w:divBdr>
    </w:div>
    <w:div w:id="650405661">
      <w:bodyDiv w:val="1"/>
      <w:marLeft w:val="0"/>
      <w:marRight w:val="0"/>
      <w:marTop w:val="0"/>
      <w:marBottom w:val="0"/>
      <w:divBdr>
        <w:top w:val="none" w:sz="0" w:space="0" w:color="auto"/>
        <w:left w:val="none" w:sz="0" w:space="0" w:color="auto"/>
        <w:bottom w:val="none" w:sz="0" w:space="0" w:color="auto"/>
        <w:right w:val="none" w:sz="0" w:space="0" w:color="auto"/>
      </w:divBdr>
    </w:div>
    <w:div w:id="656419058">
      <w:bodyDiv w:val="1"/>
      <w:marLeft w:val="0"/>
      <w:marRight w:val="0"/>
      <w:marTop w:val="0"/>
      <w:marBottom w:val="0"/>
      <w:divBdr>
        <w:top w:val="none" w:sz="0" w:space="0" w:color="auto"/>
        <w:left w:val="none" w:sz="0" w:space="0" w:color="auto"/>
        <w:bottom w:val="none" w:sz="0" w:space="0" w:color="auto"/>
        <w:right w:val="none" w:sz="0" w:space="0" w:color="auto"/>
      </w:divBdr>
    </w:div>
    <w:div w:id="658193946">
      <w:bodyDiv w:val="1"/>
      <w:marLeft w:val="0"/>
      <w:marRight w:val="0"/>
      <w:marTop w:val="0"/>
      <w:marBottom w:val="0"/>
      <w:divBdr>
        <w:top w:val="none" w:sz="0" w:space="0" w:color="auto"/>
        <w:left w:val="none" w:sz="0" w:space="0" w:color="auto"/>
        <w:bottom w:val="none" w:sz="0" w:space="0" w:color="auto"/>
        <w:right w:val="none" w:sz="0" w:space="0" w:color="auto"/>
      </w:divBdr>
    </w:div>
    <w:div w:id="671765415">
      <w:bodyDiv w:val="1"/>
      <w:marLeft w:val="0"/>
      <w:marRight w:val="0"/>
      <w:marTop w:val="0"/>
      <w:marBottom w:val="0"/>
      <w:divBdr>
        <w:top w:val="none" w:sz="0" w:space="0" w:color="auto"/>
        <w:left w:val="none" w:sz="0" w:space="0" w:color="auto"/>
        <w:bottom w:val="none" w:sz="0" w:space="0" w:color="auto"/>
        <w:right w:val="none" w:sz="0" w:space="0" w:color="auto"/>
      </w:divBdr>
    </w:div>
    <w:div w:id="684792812">
      <w:bodyDiv w:val="1"/>
      <w:marLeft w:val="0"/>
      <w:marRight w:val="0"/>
      <w:marTop w:val="0"/>
      <w:marBottom w:val="0"/>
      <w:divBdr>
        <w:top w:val="none" w:sz="0" w:space="0" w:color="auto"/>
        <w:left w:val="none" w:sz="0" w:space="0" w:color="auto"/>
        <w:bottom w:val="none" w:sz="0" w:space="0" w:color="auto"/>
        <w:right w:val="none" w:sz="0" w:space="0" w:color="auto"/>
      </w:divBdr>
    </w:div>
    <w:div w:id="686830322">
      <w:bodyDiv w:val="1"/>
      <w:marLeft w:val="0"/>
      <w:marRight w:val="0"/>
      <w:marTop w:val="0"/>
      <w:marBottom w:val="0"/>
      <w:divBdr>
        <w:top w:val="none" w:sz="0" w:space="0" w:color="auto"/>
        <w:left w:val="none" w:sz="0" w:space="0" w:color="auto"/>
        <w:bottom w:val="none" w:sz="0" w:space="0" w:color="auto"/>
        <w:right w:val="none" w:sz="0" w:space="0" w:color="auto"/>
      </w:divBdr>
    </w:div>
    <w:div w:id="686902500">
      <w:bodyDiv w:val="1"/>
      <w:marLeft w:val="0"/>
      <w:marRight w:val="0"/>
      <w:marTop w:val="0"/>
      <w:marBottom w:val="0"/>
      <w:divBdr>
        <w:top w:val="none" w:sz="0" w:space="0" w:color="auto"/>
        <w:left w:val="none" w:sz="0" w:space="0" w:color="auto"/>
        <w:bottom w:val="none" w:sz="0" w:space="0" w:color="auto"/>
        <w:right w:val="none" w:sz="0" w:space="0" w:color="auto"/>
      </w:divBdr>
    </w:div>
    <w:div w:id="692539396">
      <w:bodyDiv w:val="1"/>
      <w:marLeft w:val="0"/>
      <w:marRight w:val="0"/>
      <w:marTop w:val="0"/>
      <w:marBottom w:val="0"/>
      <w:divBdr>
        <w:top w:val="none" w:sz="0" w:space="0" w:color="auto"/>
        <w:left w:val="none" w:sz="0" w:space="0" w:color="auto"/>
        <w:bottom w:val="none" w:sz="0" w:space="0" w:color="auto"/>
        <w:right w:val="none" w:sz="0" w:space="0" w:color="auto"/>
      </w:divBdr>
    </w:div>
    <w:div w:id="732394242">
      <w:bodyDiv w:val="1"/>
      <w:marLeft w:val="0"/>
      <w:marRight w:val="0"/>
      <w:marTop w:val="0"/>
      <w:marBottom w:val="0"/>
      <w:divBdr>
        <w:top w:val="none" w:sz="0" w:space="0" w:color="auto"/>
        <w:left w:val="none" w:sz="0" w:space="0" w:color="auto"/>
        <w:bottom w:val="none" w:sz="0" w:space="0" w:color="auto"/>
        <w:right w:val="none" w:sz="0" w:space="0" w:color="auto"/>
      </w:divBdr>
    </w:div>
    <w:div w:id="742917815">
      <w:bodyDiv w:val="1"/>
      <w:marLeft w:val="0"/>
      <w:marRight w:val="0"/>
      <w:marTop w:val="0"/>
      <w:marBottom w:val="0"/>
      <w:divBdr>
        <w:top w:val="none" w:sz="0" w:space="0" w:color="auto"/>
        <w:left w:val="none" w:sz="0" w:space="0" w:color="auto"/>
        <w:bottom w:val="none" w:sz="0" w:space="0" w:color="auto"/>
        <w:right w:val="none" w:sz="0" w:space="0" w:color="auto"/>
      </w:divBdr>
    </w:div>
    <w:div w:id="755444916">
      <w:bodyDiv w:val="1"/>
      <w:marLeft w:val="0"/>
      <w:marRight w:val="0"/>
      <w:marTop w:val="0"/>
      <w:marBottom w:val="0"/>
      <w:divBdr>
        <w:top w:val="none" w:sz="0" w:space="0" w:color="auto"/>
        <w:left w:val="none" w:sz="0" w:space="0" w:color="auto"/>
        <w:bottom w:val="none" w:sz="0" w:space="0" w:color="auto"/>
        <w:right w:val="none" w:sz="0" w:space="0" w:color="auto"/>
      </w:divBdr>
    </w:div>
    <w:div w:id="766727880">
      <w:bodyDiv w:val="1"/>
      <w:marLeft w:val="0"/>
      <w:marRight w:val="0"/>
      <w:marTop w:val="0"/>
      <w:marBottom w:val="0"/>
      <w:divBdr>
        <w:top w:val="none" w:sz="0" w:space="0" w:color="auto"/>
        <w:left w:val="none" w:sz="0" w:space="0" w:color="auto"/>
        <w:bottom w:val="none" w:sz="0" w:space="0" w:color="auto"/>
        <w:right w:val="none" w:sz="0" w:space="0" w:color="auto"/>
      </w:divBdr>
    </w:div>
    <w:div w:id="808940768">
      <w:bodyDiv w:val="1"/>
      <w:marLeft w:val="0"/>
      <w:marRight w:val="0"/>
      <w:marTop w:val="0"/>
      <w:marBottom w:val="0"/>
      <w:divBdr>
        <w:top w:val="none" w:sz="0" w:space="0" w:color="auto"/>
        <w:left w:val="none" w:sz="0" w:space="0" w:color="auto"/>
        <w:bottom w:val="none" w:sz="0" w:space="0" w:color="auto"/>
        <w:right w:val="none" w:sz="0" w:space="0" w:color="auto"/>
      </w:divBdr>
    </w:div>
    <w:div w:id="820075325">
      <w:bodyDiv w:val="1"/>
      <w:marLeft w:val="0"/>
      <w:marRight w:val="0"/>
      <w:marTop w:val="0"/>
      <w:marBottom w:val="0"/>
      <w:divBdr>
        <w:top w:val="none" w:sz="0" w:space="0" w:color="auto"/>
        <w:left w:val="none" w:sz="0" w:space="0" w:color="auto"/>
        <w:bottom w:val="none" w:sz="0" w:space="0" w:color="auto"/>
        <w:right w:val="none" w:sz="0" w:space="0" w:color="auto"/>
      </w:divBdr>
    </w:div>
    <w:div w:id="830025163">
      <w:bodyDiv w:val="1"/>
      <w:marLeft w:val="0"/>
      <w:marRight w:val="0"/>
      <w:marTop w:val="0"/>
      <w:marBottom w:val="0"/>
      <w:divBdr>
        <w:top w:val="none" w:sz="0" w:space="0" w:color="auto"/>
        <w:left w:val="none" w:sz="0" w:space="0" w:color="auto"/>
        <w:bottom w:val="none" w:sz="0" w:space="0" w:color="auto"/>
        <w:right w:val="none" w:sz="0" w:space="0" w:color="auto"/>
      </w:divBdr>
    </w:div>
    <w:div w:id="832259067">
      <w:bodyDiv w:val="1"/>
      <w:marLeft w:val="0"/>
      <w:marRight w:val="0"/>
      <w:marTop w:val="0"/>
      <w:marBottom w:val="0"/>
      <w:divBdr>
        <w:top w:val="none" w:sz="0" w:space="0" w:color="auto"/>
        <w:left w:val="none" w:sz="0" w:space="0" w:color="auto"/>
        <w:bottom w:val="none" w:sz="0" w:space="0" w:color="auto"/>
        <w:right w:val="none" w:sz="0" w:space="0" w:color="auto"/>
      </w:divBdr>
    </w:div>
    <w:div w:id="835997448">
      <w:bodyDiv w:val="1"/>
      <w:marLeft w:val="0"/>
      <w:marRight w:val="0"/>
      <w:marTop w:val="0"/>
      <w:marBottom w:val="0"/>
      <w:divBdr>
        <w:top w:val="none" w:sz="0" w:space="0" w:color="auto"/>
        <w:left w:val="none" w:sz="0" w:space="0" w:color="auto"/>
        <w:bottom w:val="none" w:sz="0" w:space="0" w:color="auto"/>
        <w:right w:val="none" w:sz="0" w:space="0" w:color="auto"/>
      </w:divBdr>
    </w:div>
    <w:div w:id="842430128">
      <w:bodyDiv w:val="1"/>
      <w:marLeft w:val="0"/>
      <w:marRight w:val="0"/>
      <w:marTop w:val="0"/>
      <w:marBottom w:val="0"/>
      <w:divBdr>
        <w:top w:val="none" w:sz="0" w:space="0" w:color="auto"/>
        <w:left w:val="none" w:sz="0" w:space="0" w:color="auto"/>
        <w:bottom w:val="none" w:sz="0" w:space="0" w:color="auto"/>
        <w:right w:val="none" w:sz="0" w:space="0" w:color="auto"/>
      </w:divBdr>
    </w:div>
    <w:div w:id="846293017">
      <w:bodyDiv w:val="1"/>
      <w:marLeft w:val="0"/>
      <w:marRight w:val="0"/>
      <w:marTop w:val="0"/>
      <w:marBottom w:val="0"/>
      <w:divBdr>
        <w:top w:val="none" w:sz="0" w:space="0" w:color="auto"/>
        <w:left w:val="none" w:sz="0" w:space="0" w:color="auto"/>
        <w:bottom w:val="none" w:sz="0" w:space="0" w:color="auto"/>
        <w:right w:val="none" w:sz="0" w:space="0" w:color="auto"/>
      </w:divBdr>
    </w:div>
    <w:div w:id="854463652">
      <w:bodyDiv w:val="1"/>
      <w:marLeft w:val="0"/>
      <w:marRight w:val="0"/>
      <w:marTop w:val="0"/>
      <w:marBottom w:val="0"/>
      <w:divBdr>
        <w:top w:val="none" w:sz="0" w:space="0" w:color="auto"/>
        <w:left w:val="none" w:sz="0" w:space="0" w:color="auto"/>
        <w:bottom w:val="none" w:sz="0" w:space="0" w:color="auto"/>
        <w:right w:val="none" w:sz="0" w:space="0" w:color="auto"/>
      </w:divBdr>
    </w:div>
    <w:div w:id="856970640">
      <w:bodyDiv w:val="1"/>
      <w:marLeft w:val="0"/>
      <w:marRight w:val="0"/>
      <w:marTop w:val="0"/>
      <w:marBottom w:val="0"/>
      <w:divBdr>
        <w:top w:val="none" w:sz="0" w:space="0" w:color="auto"/>
        <w:left w:val="none" w:sz="0" w:space="0" w:color="auto"/>
        <w:bottom w:val="none" w:sz="0" w:space="0" w:color="auto"/>
        <w:right w:val="none" w:sz="0" w:space="0" w:color="auto"/>
      </w:divBdr>
    </w:div>
    <w:div w:id="869879558">
      <w:bodyDiv w:val="1"/>
      <w:marLeft w:val="0"/>
      <w:marRight w:val="0"/>
      <w:marTop w:val="0"/>
      <w:marBottom w:val="0"/>
      <w:divBdr>
        <w:top w:val="none" w:sz="0" w:space="0" w:color="auto"/>
        <w:left w:val="none" w:sz="0" w:space="0" w:color="auto"/>
        <w:bottom w:val="none" w:sz="0" w:space="0" w:color="auto"/>
        <w:right w:val="none" w:sz="0" w:space="0" w:color="auto"/>
      </w:divBdr>
    </w:div>
    <w:div w:id="875391625">
      <w:bodyDiv w:val="1"/>
      <w:marLeft w:val="0"/>
      <w:marRight w:val="0"/>
      <w:marTop w:val="0"/>
      <w:marBottom w:val="0"/>
      <w:divBdr>
        <w:top w:val="none" w:sz="0" w:space="0" w:color="auto"/>
        <w:left w:val="none" w:sz="0" w:space="0" w:color="auto"/>
        <w:bottom w:val="none" w:sz="0" w:space="0" w:color="auto"/>
        <w:right w:val="none" w:sz="0" w:space="0" w:color="auto"/>
      </w:divBdr>
    </w:div>
    <w:div w:id="892037932">
      <w:bodyDiv w:val="1"/>
      <w:marLeft w:val="0"/>
      <w:marRight w:val="0"/>
      <w:marTop w:val="0"/>
      <w:marBottom w:val="0"/>
      <w:divBdr>
        <w:top w:val="none" w:sz="0" w:space="0" w:color="auto"/>
        <w:left w:val="none" w:sz="0" w:space="0" w:color="auto"/>
        <w:bottom w:val="none" w:sz="0" w:space="0" w:color="auto"/>
        <w:right w:val="none" w:sz="0" w:space="0" w:color="auto"/>
      </w:divBdr>
    </w:div>
    <w:div w:id="900215705">
      <w:bodyDiv w:val="1"/>
      <w:marLeft w:val="0"/>
      <w:marRight w:val="0"/>
      <w:marTop w:val="0"/>
      <w:marBottom w:val="0"/>
      <w:divBdr>
        <w:top w:val="none" w:sz="0" w:space="0" w:color="auto"/>
        <w:left w:val="none" w:sz="0" w:space="0" w:color="auto"/>
        <w:bottom w:val="none" w:sz="0" w:space="0" w:color="auto"/>
        <w:right w:val="none" w:sz="0" w:space="0" w:color="auto"/>
      </w:divBdr>
    </w:div>
    <w:div w:id="903443725">
      <w:bodyDiv w:val="1"/>
      <w:marLeft w:val="0"/>
      <w:marRight w:val="0"/>
      <w:marTop w:val="0"/>
      <w:marBottom w:val="0"/>
      <w:divBdr>
        <w:top w:val="none" w:sz="0" w:space="0" w:color="auto"/>
        <w:left w:val="none" w:sz="0" w:space="0" w:color="auto"/>
        <w:bottom w:val="none" w:sz="0" w:space="0" w:color="auto"/>
        <w:right w:val="none" w:sz="0" w:space="0" w:color="auto"/>
      </w:divBdr>
    </w:div>
    <w:div w:id="905260842">
      <w:bodyDiv w:val="1"/>
      <w:marLeft w:val="0"/>
      <w:marRight w:val="0"/>
      <w:marTop w:val="0"/>
      <w:marBottom w:val="0"/>
      <w:divBdr>
        <w:top w:val="none" w:sz="0" w:space="0" w:color="auto"/>
        <w:left w:val="none" w:sz="0" w:space="0" w:color="auto"/>
        <w:bottom w:val="none" w:sz="0" w:space="0" w:color="auto"/>
        <w:right w:val="none" w:sz="0" w:space="0" w:color="auto"/>
      </w:divBdr>
    </w:div>
    <w:div w:id="908805196">
      <w:bodyDiv w:val="1"/>
      <w:marLeft w:val="0"/>
      <w:marRight w:val="0"/>
      <w:marTop w:val="0"/>
      <w:marBottom w:val="0"/>
      <w:divBdr>
        <w:top w:val="none" w:sz="0" w:space="0" w:color="auto"/>
        <w:left w:val="none" w:sz="0" w:space="0" w:color="auto"/>
        <w:bottom w:val="none" w:sz="0" w:space="0" w:color="auto"/>
        <w:right w:val="none" w:sz="0" w:space="0" w:color="auto"/>
      </w:divBdr>
    </w:div>
    <w:div w:id="909852161">
      <w:bodyDiv w:val="1"/>
      <w:marLeft w:val="0"/>
      <w:marRight w:val="0"/>
      <w:marTop w:val="0"/>
      <w:marBottom w:val="0"/>
      <w:divBdr>
        <w:top w:val="none" w:sz="0" w:space="0" w:color="auto"/>
        <w:left w:val="none" w:sz="0" w:space="0" w:color="auto"/>
        <w:bottom w:val="none" w:sz="0" w:space="0" w:color="auto"/>
        <w:right w:val="none" w:sz="0" w:space="0" w:color="auto"/>
      </w:divBdr>
    </w:div>
    <w:div w:id="916473462">
      <w:bodyDiv w:val="1"/>
      <w:marLeft w:val="0"/>
      <w:marRight w:val="0"/>
      <w:marTop w:val="0"/>
      <w:marBottom w:val="0"/>
      <w:divBdr>
        <w:top w:val="none" w:sz="0" w:space="0" w:color="auto"/>
        <w:left w:val="none" w:sz="0" w:space="0" w:color="auto"/>
        <w:bottom w:val="none" w:sz="0" w:space="0" w:color="auto"/>
        <w:right w:val="none" w:sz="0" w:space="0" w:color="auto"/>
      </w:divBdr>
    </w:div>
    <w:div w:id="936717652">
      <w:bodyDiv w:val="1"/>
      <w:marLeft w:val="0"/>
      <w:marRight w:val="0"/>
      <w:marTop w:val="0"/>
      <w:marBottom w:val="0"/>
      <w:divBdr>
        <w:top w:val="none" w:sz="0" w:space="0" w:color="auto"/>
        <w:left w:val="none" w:sz="0" w:space="0" w:color="auto"/>
        <w:bottom w:val="none" w:sz="0" w:space="0" w:color="auto"/>
        <w:right w:val="none" w:sz="0" w:space="0" w:color="auto"/>
      </w:divBdr>
    </w:div>
    <w:div w:id="954678872">
      <w:bodyDiv w:val="1"/>
      <w:marLeft w:val="0"/>
      <w:marRight w:val="0"/>
      <w:marTop w:val="0"/>
      <w:marBottom w:val="0"/>
      <w:divBdr>
        <w:top w:val="none" w:sz="0" w:space="0" w:color="auto"/>
        <w:left w:val="none" w:sz="0" w:space="0" w:color="auto"/>
        <w:bottom w:val="none" w:sz="0" w:space="0" w:color="auto"/>
        <w:right w:val="none" w:sz="0" w:space="0" w:color="auto"/>
      </w:divBdr>
    </w:div>
    <w:div w:id="971448401">
      <w:bodyDiv w:val="1"/>
      <w:marLeft w:val="0"/>
      <w:marRight w:val="0"/>
      <w:marTop w:val="0"/>
      <w:marBottom w:val="0"/>
      <w:divBdr>
        <w:top w:val="none" w:sz="0" w:space="0" w:color="auto"/>
        <w:left w:val="none" w:sz="0" w:space="0" w:color="auto"/>
        <w:bottom w:val="none" w:sz="0" w:space="0" w:color="auto"/>
        <w:right w:val="none" w:sz="0" w:space="0" w:color="auto"/>
      </w:divBdr>
    </w:div>
    <w:div w:id="972559819">
      <w:bodyDiv w:val="1"/>
      <w:marLeft w:val="0"/>
      <w:marRight w:val="0"/>
      <w:marTop w:val="0"/>
      <w:marBottom w:val="0"/>
      <w:divBdr>
        <w:top w:val="none" w:sz="0" w:space="0" w:color="auto"/>
        <w:left w:val="none" w:sz="0" w:space="0" w:color="auto"/>
        <w:bottom w:val="none" w:sz="0" w:space="0" w:color="auto"/>
        <w:right w:val="none" w:sz="0" w:space="0" w:color="auto"/>
      </w:divBdr>
    </w:div>
    <w:div w:id="1011294891">
      <w:bodyDiv w:val="1"/>
      <w:marLeft w:val="0"/>
      <w:marRight w:val="0"/>
      <w:marTop w:val="0"/>
      <w:marBottom w:val="0"/>
      <w:divBdr>
        <w:top w:val="none" w:sz="0" w:space="0" w:color="auto"/>
        <w:left w:val="none" w:sz="0" w:space="0" w:color="auto"/>
        <w:bottom w:val="none" w:sz="0" w:space="0" w:color="auto"/>
        <w:right w:val="none" w:sz="0" w:space="0" w:color="auto"/>
      </w:divBdr>
    </w:div>
    <w:div w:id="1019431586">
      <w:bodyDiv w:val="1"/>
      <w:marLeft w:val="0"/>
      <w:marRight w:val="0"/>
      <w:marTop w:val="0"/>
      <w:marBottom w:val="0"/>
      <w:divBdr>
        <w:top w:val="none" w:sz="0" w:space="0" w:color="auto"/>
        <w:left w:val="none" w:sz="0" w:space="0" w:color="auto"/>
        <w:bottom w:val="none" w:sz="0" w:space="0" w:color="auto"/>
        <w:right w:val="none" w:sz="0" w:space="0" w:color="auto"/>
      </w:divBdr>
    </w:div>
    <w:div w:id="1044528222">
      <w:bodyDiv w:val="1"/>
      <w:marLeft w:val="0"/>
      <w:marRight w:val="0"/>
      <w:marTop w:val="0"/>
      <w:marBottom w:val="0"/>
      <w:divBdr>
        <w:top w:val="none" w:sz="0" w:space="0" w:color="auto"/>
        <w:left w:val="none" w:sz="0" w:space="0" w:color="auto"/>
        <w:bottom w:val="none" w:sz="0" w:space="0" w:color="auto"/>
        <w:right w:val="none" w:sz="0" w:space="0" w:color="auto"/>
      </w:divBdr>
    </w:div>
    <w:div w:id="1045910733">
      <w:bodyDiv w:val="1"/>
      <w:marLeft w:val="0"/>
      <w:marRight w:val="0"/>
      <w:marTop w:val="0"/>
      <w:marBottom w:val="0"/>
      <w:divBdr>
        <w:top w:val="none" w:sz="0" w:space="0" w:color="auto"/>
        <w:left w:val="none" w:sz="0" w:space="0" w:color="auto"/>
        <w:bottom w:val="none" w:sz="0" w:space="0" w:color="auto"/>
        <w:right w:val="none" w:sz="0" w:space="0" w:color="auto"/>
      </w:divBdr>
    </w:div>
    <w:div w:id="1063524481">
      <w:bodyDiv w:val="1"/>
      <w:marLeft w:val="0"/>
      <w:marRight w:val="0"/>
      <w:marTop w:val="0"/>
      <w:marBottom w:val="0"/>
      <w:divBdr>
        <w:top w:val="none" w:sz="0" w:space="0" w:color="auto"/>
        <w:left w:val="none" w:sz="0" w:space="0" w:color="auto"/>
        <w:bottom w:val="none" w:sz="0" w:space="0" w:color="auto"/>
        <w:right w:val="none" w:sz="0" w:space="0" w:color="auto"/>
      </w:divBdr>
    </w:div>
    <w:div w:id="1074158715">
      <w:bodyDiv w:val="1"/>
      <w:marLeft w:val="0"/>
      <w:marRight w:val="0"/>
      <w:marTop w:val="0"/>
      <w:marBottom w:val="0"/>
      <w:divBdr>
        <w:top w:val="none" w:sz="0" w:space="0" w:color="auto"/>
        <w:left w:val="none" w:sz="0" w:space="0" w:color="auto"/>
        <w:bottom w:val="none" w:sz="0" w:space="0" w:color="auto"/>
        <w:right w:val="none" w:sz="0" w:space="0" w:color="auto"/>
      </w:divBdr>
    </w:div>
    <w:div w:id="1082797837">
      <w:bodyDiv w:val="1"/>
      <w:marLeft w:val="0"/>
      <w:marRight w:val="0"/>
      <w:marTop w:val="0"/>
      <w:marBottom w:val="0"/>
      <w:divBdr>
        <w:top w:val="none" w:sz="0" w:space="0" w:color="auto"/>
        <w:left w:val="none" w:sz="0" w:space="0" w:color="auto"/>
        <w:bottom w:val="none" w:sz="0" w:space="0" w:color="auto"/>
        <w:right w:val="none" w:sz="0" w:space="0" w:color="auto"/>
      </w:divBdr>
    </w:div>
    <w:div w:id="1135173011">
      <w:bodyDiv w:val="1"/>
      <w:marLeft w:val="0"/>
      <w:marRight w:val="0"/>
      <w:marTop w:val="0"/>
      <w:marBottom w:val="0"/>
      <w:divBdr>
        <w:top w:val="none" w:sz="0" w:space="0" w:color="auto"/>
        <w:left w:val="none" w:sz="0" w:space="0" w:color="auto"/>
        <w:bottom w:val="none" w:sz="0" w:space="0" w:color="auto"/>
        <w:right w:val="none" w:sz="0" w:space="0" w:color="auto"/>
      </w:divBdr>
    </w:div>
    <w:div w:id="1147017056">
      <w:bodyDiv w:val="1"/>
      <w:marLeft w:val="0"/>
      <w:marRight w:val="0"/>
      <w:marTop w:val="0"/>
      <w:marBottom w:val="0"/>
      <w:divBdr>
        <w:top w:val="none" w:sz="0" w:space="0" w:color="auto"/>
        <w:left w:val="none" w:sz="0" w:space="0" w:color="auto"/>
        <w:bottom w:val="none" w:sz="0" w:space="0" w:color="auto"/>
        <w:right w:val="none" w:sz="0" w:space="0" w:color="auto"/>
      </w:divBdr>
    </w:div>
    <w:div w:id="1154220829">
      <w:bodyDiv w:val="1"/>
      <w:marLeft w:val="0"/>
      <w:marRight w:val="0"/>
      <w:marTop w:val="0"/>
      <w:marBottom w:val="0"/>
      <w:divBdr>
        <w:top w:val="none" w:sz="0" w:space="0" w:color="auto"/>
        <w:left w:val="none" w:sz="0" w:space="0" w:color="auto"/>
        <w:bottom w:val="none" w:sz="0" w:space="0" w:color="auto"/>
        <w:right w:val="none" w:sz="0" w:space="0" w:color="auto"/>
      </w:divBdr>
    </w:div>
    <w:div w:id="1154881224">
      <w:bodyDiv w:val="1"/>
      <w:marLeft w:val="0"/>
      <w:marRight w:val="0"/>
      <w:marTop w:val="0"/>
      <w:marBottom w:val="0"/>
      <w:divBdr>
        <w:top w:val="none" w:sz="0" w:space="0" w:color="auto"/>
        <w:left w:val="none" w:sz="0" w:space="0" w:color="auto"/>
        <w:bottom w:val="none" w:sz="0" w:space="0" w:color="auto"/>
        <w:right w:val="none" w:sz="0" w:space="0" w:color="auto"/>
      </w:divBdr>
    </w:div>
    <w:div w:id="1180464327">
      <w:bodyDiv w:val="1"/>
      <w:marLeft w:val="0"/>
      <w:marRight w:val="0"/>
      <w:marTop w:val="0"/>
      <w:marBottom w:val="0"/>
      <w:divBdr>
        <w:top w:val="none" w:sz="0" w:space="0" w:color="auto"/>
        <w:left w:val="none" w:sz="0" w:space="0" w:color="auto"/>
        <w:bottom w:val="none" w:sz="0" w:space="0" w:color="auto"/>
        <w:right w:val="none" w:sz="0" w:space="0" w:color="auto"/>
      </w:divBdr>
    </w:div>
    <w:div w:id="1204486198">
      <w:bodyDiv w:val="1"/>
      <w:marLeft w:val="0"/>
      <w:marRight w:val="0"/>
      <w:marTop w:val="0"/>
      <w:marBottom w:val="0"/>
      <w:divBdr>
        <w:top w:val="none" w:sz="0" w:space="0" w:color="auto"/>
        <w:left w:val="none" w:sz="0" w:space="0" w:color="auto"/>
        <w:bottom w:val="none" w:sz="0" w:space="0" w:color="auto"/>
        <w:right w:val="none" w:sz="0" w:space="0" w:color="auto"/>
      </w:divBdr>
    </w:div>
    <w:div w:id="1207722105">
      <w:bodyDiv w:val="1"/>
      <w:marLeft w:val="0"/>
      <w:marRight w:val="0"/>
      <w:marTop w:val="0"/>
      <w:marBottom w:val="0"/>
      <w:divBdr>
        <w:top w:val="none" w:sz="0" w:space="0" w:color="auto"/>
        <w:left w:val="none" w:sz="0" w:space="0" w:color="auto"/>
        <w:bottom w:val="none" w:sz="0" w:space="0" w:color="auto"/>
        <w:right w:val="none" w:sz="0" w:space="0" w:color="auto"/>
      </w:divBdr>
    </w:div>
    <w:div w:id="1208760479">
      <w:bodyDiv w:val="1"/>
      <w:marLeft w:val="0"/>
      <w:marRight w:val="0"/>
      <w:marTop w:val="0"/>
      <w:marBottom w:val="0"/>
      <w:divBdr>
        <w:top w:val="none" w:sz="0" w:space="0" w:color="auto"/>
        <w:left w:val="none" w:sz="0" w:space="0" w:color="auto"/>
        <w:bottom w:val="none" w:sz="0" w:space="0" w:color="auto"/>
        <w:right w:val="none" w:sz="0" w:space="0" w:color="auto"/>
      </w:divBdr>
    </w:div>
    <w:div w:id="1212503259">
      <w:bodyDiv w:val="1"/>
      <w:marLeft w:val="0"/>
      <w:marRight w:val="0"/>
      <w:marTop w:val="0"/>
      <w:marBottom w:val="0"/>
      <w:divBdr>
        <w:top w:val="none" w:sz="0" w:space="0" w:color="auto"/>
        <w:left w:val="none" w:sz="0" w:space="0" w:color="auto"/>
        <w:bottom w:val="none" w:sz="0" w:space="0" w:color="auto"/>
        <w:right w:val="none" w:sz="0" w:space="0" w:color="auto"/>
      </w:divBdr>
    </w:div>
    <w:div w:id="1229269500">
      <w:bodyDiv w:val="1"/>
      <w:marLeft w:val="0"/>
      <w:marRight w:val="0"/>
      <w:marTop w:val="0"/>
      <w:marBottom w:val="0"/>
      <w:divBdr>
        <w:top w:val="none" w:sz="0" w:space="0" w:color="auto"/>
        <w:left w:val="none" w:sz="0" w:space="0" w:color="auto"/>
        <w:bottom w:val="none" w:sz="0" w:space="0" w:color="auto"/>
        <w:right w:val="none" w:sz="0" w:space="0" w:color="auto"/>
      </w:divBdr>
    </w:div>
    <w:div w:id="1230770079">
      <w:bodyDiv w:val="1"/>
      <w:marLeft w:val="0"/>
      <w:marRight w:val="0"/>
      <w:marTop w:val="0"/>
      <w:marBottom w:val="0"/>
      <w:divBdr>
        <w:top w:val="none" w:sz="0" w:space="0" w:color="auto"/>
        <w:left w:val="none" w:sz="0" w:space="0" w:color="auto"/>
        <w:bottom w:val="none" w:sz="0" w:space="0" w:color="auto"/>
        <w:right w:val="none" w:sz="0" w:space="0" w:color="auto"/>
      </w:divBdr>
    </w:div>
    <w:div w:id="1234316268">
      <w:bodyDiv w:val="1"/>
      <w:marLeft w:val="0"/>
      <w:marRight w:val="0"/>
      <w:marTop w:val="0"/>
      <w:marBottom w:val="0"/>
      <w:divBdr>
        <w:top w:val="none" w:sz="0" w:space="0" w:color="auto"/>
        <w:left w:val="none" w:sz="0" w:space="0" w:color="auto"/>
        <w:bottom w:val="none" w:sz="0" w:space="0" w:color="auto"/>
        <w:right w:val="none" w:sz="0" w:space="0" w:color="auto"/>
      </w:divBdr>
    </w:div>
    <w:div w:id="1240597189">
      <w:bodyDiv w:val="1"/>
      <w:marLeft w:val="0"/>
      <w:marRight w:val="0"/>
      <w:marTop w:val="0"/>
      <w:marBottom w:val="0"/>
      <w:divBdr>
        <w:top w:val="none" w:sz="0" w:space="0" w:color="auto"/>
        <w:left w:val="none" w:sz="0" w:space="0" w:color="auto"/>
        <w:bottom w:val="none" w:sz="0" w:space="0" w:color="auto"/>
        <w:right w:val="none" w:sz="0" w:space="0" w:color="auto"/>
      </w:divBdr>
    </w:div>
    <w:div w:id="1260600701">
      <w:bodyDiv w:val="1"/>
      <w:marLeft w:val="0"/>
      <w:marRight w:val="0"/>
      <w:marTop w:val="0"/>
      <w:marBottom w:val="0"/>
      <w:divBdr>
        <w:top w:val="none" w:sz="0" w:space="0" w:color="auto"/>
        <w:left w:val="none" w:sz="0" w:space="0" w:color="auto"/>
        <w:bottom w:val="none" w:sz="0" w:space="0" w:color="auto"/>
        <w:right w:val="none" w:sz="0" w:space="0" w:color="auto"/>
      </w:divBdr>
    </w:div>
    <w:div w:id="1265264725">
      <w:bodyDiv w:val="1"/>
      <w:marLeft w:val="0"/>
      <w:marRight w:val="0"/>
      <w:marTop w:val="0"/>
      <w:marBottom w:val="0"/>
      <w:divBdr>
        <w:top w:val="none" w:sz="0" w:space="0" w:color="auto"/>
        <w:left w:val="none" w:sz="0" w:space="0" w:color="auto"/>
        <w:bottom w:val="none" w:sz="0" w:space="0" w:color="auto"/>
        <w:right w:val="none" w:sz="0" w:space="0" w:color="auto"/>
      </w:divBdr>
    </w:div>
    <w:div w:id="1278368565">
      <w:bodyDiv w:val="1"/>
      <w:marLeft w:val="0"/>
      <w:marRight w:val="0"/>
      <w:marTop w:val="0"/>
      <w:marBottom w:val="0"/>
      <w:divBdr>
        <w:top w:val="none" w:sz="0" w:space="0" w:color="auto"/>
        <w:left w:val="none" w:sz="0" w:space="0" w:color="auto"/>
        <w:bottom w:val="none" w:sz="0" w:space="0" w:color="auto"/>
        <w:right w:val="none" w:sz="0" w:space="0" w:color="auto"/>
      </w:divBdr>
    </w:div>
    <w:div w:id="1295058277">
      <w:bodyDiv w:val="1"/>
      <w:marLeft w:val="0"/>
      <w:marRight w:val="0"/>
      <w:marTop w:val="0"/>
      <w:marBottom w:val="0"/>
      <w:divBdr>
        <w:top w:val="none" w:sz="0" w:space="0" w:color="auto"/>
        <w:left w:val="none" w:sz="0" w:space="0" w:color="auto"/>
        <w:bottom w:val="none" w:sz="0" w:space="0" w:color="auto"/>
        <w:right w:val="none" w:sz="0" w:space="0" w:color="auto"/>
      </w:divBdr>
    </w:div>
    <w:div w:id="1299798787">
      <w:bodyDiv w:val="1"/>
      <w:marLeft w:val="0"/>
      <w:marRight w:val="0"/>
      <w:marTop w:val="0"/>
      <w:marBottom w:val="0"/>
      <w:divBdr>
        <w:top w:val="none" w:sz="0" w:space="0" w:color="auto"/>
        <w:left w:val="none" w:sz="0" w:space="0" w:color="auto"/>
        <w:bottom w:val="none" w:sz="0" w:space="0" w:color="auto"/>
        <w:right w:val="none" w:sz="0" w:space="0" w:color="auto"/>
      </w:divBdr>
    </w:div>
    <w:div w:id="1318606989">
      <w:bodyDiv w:val="1"/>
      <w:marLeft w:val="0"/>
      <w:marRight w:val="0"/>
      <w:marTop w:val="0"/>
      <w:marBottom w:val="0"/>
      <w:divBdr>
        <w:top w:val="none" w:sz="0" w:space="0" w:color="auto"/>
        <w:left w:val="none" w:sz="0" w:space="0" w:color="auto"/>
        <w:bottom w:val="none" w:sz="0" w:space="0" w:color="auto"/>
        <w:right w:val="none" w:sz="0" w:space="0" w:color="auto"/>
      </w:divBdr>
    </w:div>
    <w:div w:id="1321812406">
      <w:bodyDiv w:val="1"/>
      <w:marLeft w:val="0"/>
      <w:marRight w:val="0"/>
      <w:marTop w:val="0"/>
      <w:marBottom w:val="0"/>
      <w:divBdr>
        <w:top w:val="none" w:sz="0" w:space="0" w:color="auto"/>
        <w:left w:val="none" w:sz="0" w:space="0" w:color="auto"/>
        <w:bottom w:val="none" w:sz="0" w:space="0" w:color="auto"/>
        <w:right w:val="none" w:sz="0" w:space="0" w:color="auto"/>
      </w:divBdr>
    </w:div>
    <w:div w:id="1328747755">
      <w:bodyDiv w:val="1"/>
      <w:marLeft w:val="0"/>
      <w:marRight w:val="0"/>
      <w:marTop w:val="0"/>
      <w:marBottom w:val="0"/>
      <w:divBdr>
        <w:top w:val="none" w:sz="0" w:space="0" w:color="auto"/>
        <w:left w:val="none" w:sz="0" w:space="0" w:color="auto"/>
        <w:bottom w:val="none" w:sz="0" w:space="0" w:color="auto"/>
        <w:right w:val="none" w:sz="0" w:space="0" w:color="auto"/>
      </w:divBdr>
    </w:div>
    <w:div w:id="1354188237">
      <w:bodyDiv w:val="1"/>
      <w:marLeft w:val="0"/>
      <w:marRight w:val="0"/>
      <w:marTop w:val="0"/>
      <w:marBottom w:val="0"/>
      <w:divBdr>
        <w:top w:val="none" w:sz="0" w:space="0" w:color="auto"/>
        <w:left w:val="none" w:sz="0" w:space="0" w:color="auto"/>
        <w:bottom w:val="none" w:sz="0" w:space="0" w:color="auto"/>
        <w:right w:val="none" w:sz="0" w:space="0" w:color="auto"/>
      </w:divBdr>
    </w:div>
    <w:div w:id="1393187865">
      <w:bodyDiv w:val="1"/>
      <w:marLeft w:val="0"/>
      <w:marRight w:val="0"/>
      <w:marTop w:val="0"/>
      <w:marBottom w:val="0"/>
      <w:divBdr>
        <w:top w:val="none" w:sz="0" w:space="0" w:color="auto"/>
        <w:left w:val="none" w:sz="0" w:space="0" w:color="auto"/>
        <w:bottom w:val="none" w:sz="0" w:space="0" w:color="auto"/>
        <w:right w:val="none" w:sz="0" w:space="0" w:color="auto"/>
      </w:divBdr>
    </w:div>
    <w:div w:id="1395621594">
      <w:bodyDiv w:val="1"/>
      <w:marLeft w:val="0"/>
      <w:marRight w:val="0"/>
      <w:marTop w:val="0"/>
      <w:marBottom w:val="0"/>
      <w:divBdr>
        <w:top w:val="none" w:sz="0" w:space="0" w:color="auto"/>
        <w:left w:val="none" w:sz="0" w:space="0" w:color="auto"/>
        <w:bottom w:val="none" w:sz="0" w:space="0" w:color="auto"/>
        <w:right w:val="none" w:sz="0" w:space="0" w:color="auto"/>
      </w:divBdr>
    </w:div>
    <w:div w:id="1401371570">
      <w:bodyDiv w:val="1"/>
      <w:marLeft w:val="0"/>
      <w:marRight w:val="0"/>
      <w:marTop w:val="0"/>
      <w:marBottom w:val="0"/>
      <w:divBdr>
        <w:top w:val="none" w:sz="0" w:space="0" w:color="auto"/>
        <w:left w:val="none" w:sz="0" w:space="0" w:color="auto"/>
        <w:bottom w:val="none" w:sz="0" w:space="0" w:color="auto"/>
        <w:right w:val="none" w:sz="0" w:space="0" w:color="auto"/>
      </w:divBdr>
    </w:div>
    <w:div w:id="1404138536">
      <w:bodyDiv w:val="1"/>
      <w:marLeft w:val="0"/>
      <w:marRight w:val="0"/>
      <w:marTop w:val="0"/>
      <w:marBottom w:val="0"/>
      <w:divBdr>
        <w:top w:val="none" w:sz="0" w:space="0" w:color="auto"/>
        <w:left w:val="none" w:sz="0" w:space="0" w:color="auto"/>
        <w:bottom w:val="none" w:sz="0" w:space="0" w:color="auto"/>
        <w:right w:val="none" w:sz="0" w:space="0" w:color="auto"/>
      </w:divBdr>
    </w:div>
    <w:div w:id="1405487025">
      <w:bodyDiv w:val="1"/>
      <w:marLeft w:val="0"/>
      <w:marRight w:val="0"/>
      <w:marTop w:val="0"/>
      <w:marBottom w:val="0"/>
      <w:divBdr>
        <w:top w:val="none" w:sz="0" w:space="0" w:color="auto"/>
        <w:left w:val="none" w:sz="0" w:space="0" w:color="auto"/>
        <w:bottom w:val="none" w:sz="0" w:space="0" w:color="auto"/>
        <w:right w:val="none" w:sz="0" w:space="0" w:color="auto"/>
      </w:divBdr>
    </w:div>
    <w:div w:id="1447962472">
      <w:bodyDiv w:val="1"/>
      <w:marLeft w:val="0"/>
      <w:marRight w:val="0"/>
      <w:marTop w:val="0"/>
      <w:marBottom w:val="0"/>
      <w:divBdr>
        <w:top w:val="none" w:sz="0" w:space="0" w:color="auto"/>
        <w:left w:val="none" w:sz="0" w:space="0" w:color="auto"/>
        <w:bottom w:val="none" w:sz="0" w:space="0" w:color="auto"/>
        <w:right w:val="none" w:sz="0" w:space="0" w:color="auto"/>
      </w:divBdr>
    </w:div>
    <w:div w:id="1462726905">
      <w:bodyDiv w:val="1"/>
      <w:marLeft w:val="0"/>
      <w:marRight w:val="0"/>
      <w:marTop w:val="0"/>
      <w:marBottom w:val="0"/>
      <w:divBdr>
        <w:top w:val="none" w:sz="0" w:space="0" w:color="auto"/>
        <w:left w:val="none" w:sz="0" w:space="0" w:color="auto"/>
        <w:bottom w:val="none" w:sz="0" w:space="0" w:color="auto"/>
        <w:right w:val="none" w:sz="0" w:space="0" w:color="auto"/>
      </w:divBdr>
    </w:div>
    <w:div w:id="1506896940">
      <w:bodyDiv w:val="1"/>
      <w:marLeft w:val="0"/>
      <w:marRight w:val="0"/>
      <w:marTop w:val="0"/>
      <w:marBottom w:val="0"/>
      <w:divBdr>
        <w:top w:val="none" w:sz="0" w:space="0" w:color="auto"/>
        <w:left w:val="none" w:sz="0" w:space="0" w:color="auto"/>
        <w:bottom w:val="none" w:sz="0" w:space="0" w:color="auto"/>
        <w:right w:val="none" w:sz="0" w:space="0" w:color="auto"/>
      </w:divBdr>
    </w:div>
    <w:div w:id="1525636575">
      <w:bodyDiv w:val="1"/>
      <w:marLeft w:val="0"/>
      <w:marRight w:val="0"/>
      <w:marTop w:val="0"/>
      <w:marBottom w:val="0"/>
      <w:divBdr>
        <w:top w:val="none" w:sz="0" w:space="0" w:color="auto"/>
        <w:left w:val="none" w:sz="0" w:space="0" w:color="auto"/>
        <w:bottom w:val="none" w:sz="0" w:space="0" w:color="auto"/>
        <w:right w:val="none" w:sz="0" w:space="0" w:color="auto"/>
      </w:divBdr>
    </w:div>
    <w:div w:id="1562061753">
      <w:bodyDiv w:val="1"/>
      <w:marLeft w:val="0"/>
      <w:marRight w:val="0"/>
      <w:marTop w:val="0"/>
      <w:marBottom w:val="0"/>
      <w:divBdr>
        <w:top w:val="none" w:sz="0" w:space="0" w:color="auto"/>
        <w:left w:val="none" w:sz="0" w:space="0" w:color="auto"/>
        <w:bottom w:val="none" w:sz="0" w:space="0" w:color="auto"/>
        <w:right w:val="none" w:sz="0" w:space="0" w:color="auto"/>
      </w:divBdr>
    </w:div>
    <w:div w:id="1610625930">
      <w:bodyDiv w:val="1"/>
      <w:marLeft w:val="0"/>
      <w:marRight w:val="0"/>
      <w:marTop w:val="0"/>
      <w:marBottom w:val="0"/>
      <w:divBdr>
        <w:top w:val="none" w:sz="0" w:space="0" w:color="auto"/>
        <w:left w:val="none" w:sz="0" w:space="0" w:color="auto"/>
        <w:bottom w:val="none" w:sz="0" w:space="0" w:color="auto"/>
        <w:right w:val="none" w:sz="0" w:space="0" w:color="auto"/>
      </w:divBdr>
    </w:div>
    <w:div w:id="1613781074">
      <w:bodyDiv w:val="1"/>
      <w:marLeft w:val="0"/>
      <w:marRight w:val="0"/>
      <w:marTop w:val="0"/>
      <w:marBottom w:val="0"/>
      <w:divBdr>
        <w:top w:val="none" w:sz="0" w:space="0" w:color="auto"/>
        <w:left w:val="none" w:sz="0" w:space="0" w:color="auto"/>
        <w:bottom w:val="none" w:sz="0" w:space="0" w:color="auto"/>
        <w:right w:val="none" w:sz="0" w:space="0" w:color="auto"/>
      </w:divBdr>
    </w:div>
    <w:div w:id="1636450633">
      <w:bodyDiv w:val="1"/>
      <w:marLeft w:val="0"/>
      <w:marRight w:val="0"/>
      <w:marTop w:val="0"/>
      <w:marBottom w:val="0"/>
      <w:divBdr>
        <w:top w:val="none" w:sz="0" w:space="0" w:color="auto"/>
        <w:left w:val="none" w:sz="0" w:space="0" w:color="auto"/>
        <w:bottom w:val="none" w:sz="0" w:space="0" w:color="auto"/>
        <w:right w:val="none" w:sz="0" w:space="0" w:color="auto"/>
      </w:divBdr>
    </w:div>
    <w:div w:id="1650985081">
      <w:bodyDiv w:val="1"/>
      <w:marLeft w:val="0"/>
      <w:marRight w:val="0"/>
      <w:marTop w:val="0"/>
      <w:marBottom w:val="0"/>
      <w:divBdr>
        <w:top w:val="none" w:sz="0" w:space="0" w:color="auto"/>
        <w:left w:val="none" w:sz="0" w:space="0" w:color="auto"/>
        <w:bottom w:val="none" w:sz="0" w:space="0" w:color="auto"/>
        <w:right w:val="none" w:sz="0" w:space="0" w:color="auto"/>
      </w:divBdr>
    </w:div>
    <w:div w:id="1656688201">
      <w:bodyDiv w:val="1"/>
      <w:marLeft w:val="0"/>
      <w:marRight w:val="0"/>
      <w:marTop w:val="0"/>
      <w:marBottom w:val="0"/>
      <w:divBdr>
        <w:top w:val="none" w:sz="0" w:space="0" w:color="auto"/>
        <w:left w:val="none" w:sz="0" w:space="0" w:color="auto"/>
        <w:bottom w:val="none" w:sz="0" w:space="0" w:color="auto"/>
        <w:right w:val="none" w:sz="0" w:space="0" w:color="auto"/>
      </w:divBdr>
    </w:div>
    <w:div w:id="1658193203">
      <w:bodyDiv w:val="1"/>
      <w:marLeft w:val="0"/>
      <w:marRight w:val="0"/>
      <w:marTop w:val="0"/>
      <w:marBottom w:val="0"/>
      <w:divBdr>
        <w:top w:val="none" w:sz="0" w:space="0" w:color="auto"/>
        <w:left w:val="none" w:sz="0" w:space="0" w:color="auto"/>
        <w:bottom w:val="none" w:sz="0" w:space="0" w:color="auto"/>
        <w:right w:val="none" w:sz="0" w:space="0" w:color="auto"/>
      </w:divBdr>
    </w:div>
    <w:div w:id="1660574062">
      <w:bodyDiv w:val="1"/>
      <w:marLeft w:val="0"/>
      <w:marRight w:val="0"/>
      <w:marTop w:val="0"/>
      <w:marBottom w:val="0"/>
      <w:divBdr>
        <w:top w:val="none" w:sz="0" w:space="0" w:color="auto"/>
        <w:left w:val="none" w:sz="0" w:space="0" w:color="auto"/>
        <w:bottom w:val="none" w:sz="0" w:space="0" w:color="auto"/>
        <w:right w:val="none" w:sz="0" w:space="0" w:color="auto"/>
      </w:divBdr>
    </w:div>
    <w:div w:id="1665473030">
      <w:bodyDiv w:val="1"/>
      <w:marLeft w:val="0"/>
      <w:marRight w:val="0"/>
      <w:marTop w:val="0"/>
      <w:marBottom w:val="0"/>
      <w:divBdr>
        <w:top w:val="none" w:sz="0" w:space="0" w:color="auto"/>
        <w:left w:val="none" w:sz="0" w:space="0" w:color="auto"/>
        <w:bottom w:val="none" w:sz="0" w:space="0" w:color="auto"/>
        <w:right w:val="none" w:sz="0" w:space="0" w:color="auto"/>
      </w:divBdr>
    </w:div>
    <w:div w:id="1666274342">
      <w:bodyDiv w:val="1"/>
      <w:marLeft w:val="0"/>
      <w:marRight w:val="0"/>
      <w:marTop w:val="0"/>
      <w:marBottom w:val="0"/>
      <w:divBdr>
        <w:top w:val="none" w:sz="0" w:space="0" w:color="auto"/>
        <w:left w:val="none" w:sz="0" w:space="0" w:color="auto"/>
        <w:bottom w:val="none" w:sz="0" w:space="0" w:color="auto"/>
        <w:right w:val="none" w:sz="0" w:space="0" w:color="auto"/>
      </w:divBdr>
    </w:div>
    <w:div w:id="1672028371">
      <w:bodyDiv w:val="1"/>
      <w:marLeft w:val="0"/>
      <w:marRight w:val="0"/>
      <w:marTop w:val="0"/>
      <w:marBottom w:val="0"/>
      <w:divBdr>
        <w:top w:val="none" w:sz="0" w:space="0" w:color="auto"/>
        <w:left w:val="none" w:sz="0" w:space="0" w:color="auto"/>
        <w:bottom w:val="none" w:sz="0" w:space="0" w:color="auto"/>
        <w:right w:val="none" w:sz="0" w:space="0" w:color="auto"/>
      </w:divBdr>
    </w:div>
    <w:div w:id="1683510292">
      <w:bodyDiv w:val="1"/>
      <w:marLeft w:val="0"/>
      <w:marRight w:val="0"/>
      <w:marTop w:val="0"/>
      <w:marBottom w:val="0"/>
      <w:divBdr>
        <w:top w:val="none" w:sz="0" w:space="0" w:color="auto"/>
        <w:left w:val="none" w:sz="0" w:space="0" w:color="auto"/>
        <w:bottom w:val="none" w:sz="0" w:space="0" w:color="auto"/>
        <w:right w:val="none" w:sz="0" w:space="0" w:color="auto"/>
      </w:divBdr>
    </w:div>
    <w:div w:id="1691107555">
      <w:bodyDiv w:val="1"/>
      <w:marLeft w:val="0"/>
      <w:marRight w:val="0"/>
      <w:marTop w:val="0"/>
      <w:marBottom w:val="0"/>
      <w:divBdr>
        <w:top w:val="none" w:sz="0" w:space="0" w:color="auto"/>
        <w:left w:val="none" w:sz="0" w:space="0" w:color="auto"/>
        <w:bottom w:val="none" w:sz="0" w:space="0" w:color="auto"/>
        <w:right w:val="none" w:sz="0" w:space="0" w:color="auto"/>
      </w:divBdr>
    </w:div>
    <w:div w:id="1695762582">
      <w:bodyDiv w:val="1"/>
      <w:marLeft w:val="0"/>
      <w:marRight w:val="0"/>
      <w:marTop w:val="0"/>
      <w:marBottom w:val="0"/>
      <w:divBdr>
        <w:top w:val="none" w:sz="0" w:space="0" w:color="auto"/>
        <w:left w:val="none" w:sz="0" w:space="0" w:color="auto"/>
        <w:bottom w:val="none" w:sz="0" w:space="0" w:color="auto"/>
        <w:right w:val="none" w:sz="0" w:space="0" w:color="auto"/>
      </w:divBdr>
    </w:div>
    <w:div w:id="1704213904">
      <w:bodyDiv w:val="1"/>
      <w:marLeft w:val="0"/>
      <w:marRight w:val="0"/>
      <w:marTop w:val="0"/>
      <w:marBottom w:val="0"/>
      <w:divBdr>
        <w:top w:val="none" w:sz="0" w:space="0" w:color="auto"/>
        <w:left w:val="none" w:sz="0" w:space="0" w:color="auto"/>
        <w:bottom w:val="none" w:sz="0" w:space="0" w:color="auto"/>
        <w:right w:val="none" w:sz="0" w:space="0" w:color="auto"/>
      </w:divBdr>
    </w:div>
    <w:div w:id="1709144302">
      <w:bodyDiv w:val="1"/>
      <w:marLeft w:val="0"/>
      <w:marRight w:val="0"/>
      <w:marTop w:val="0"/>
      <w:marBottom w:val="0"/>
      <w:divBdr>
        <w:top w:val="none" w:sz="0" w:space="0" w:color="auto"/>
        <w:left w:val="none" w:sz="0" w:space="0" w:color="auto"/>
        <w:bottom w:val="none" w:sz="0" w:space="0" w:color="auto"/>
        <w:right w:val="none" w:sz="0" w:space="0" w:color="auto"/>
      </w:divBdr>
    </w:div>
    <w:div w:id="1714040178">
      <w:bodyDiv w:val="1"/>
      <w:marLeft w:val="0"/>
      <w:marRight w:val="0"/>
      <w:marTop w:val="0"/>
      <w:marBottom w:val="0"/>
      <w:divBdr>
        <w:top w:val="none" w:sz="0" w:space="0" w:color="auto"/>
        <w:left w:val="none" w:sz="0" w:space="0" w:color="auto"/>
        <w:bottom w:val="none" w:sz="0" w:space="0" w:color="auto"/>
        <w:right w:val="none" w:sz="0" w:space="0" w:color="auto"/>
      </w:divBdr>
    </w:div>
    <w:div w:id="1721323070">
      <w:bodyDiv w:val="1"/>
      <w:marLeft w:val="0"/>
      <w:marRight w:val="0"/>
      <w:marTop w:val="0"/>
      <w:marBottom w:val="0"/>
      <w:divBdr>
        <w:top w:val="none" w:sz="0" w:space="0" w:color="auto"/>
        <w:left w:val="none" w:sz="0" w:space="0" w:color="auto"/>
        <w:bottom w:val="none" w:sz="0" w:space="0" w:color="auto"/>
        <w:right w:val="none" w:sz="0" w:space="0" w:color="auto"/>
      </w:divBdr>
    </w:div>
    <w:div w:id="1722051746">
      <w:bodyDiv w:val="1"/>
      <w:marLeft w:val="0"/>
      <w:marRight w:val="0"/>
      <w:marTop w:val="0"/>
      <w:marBottom w:val="0"/>
      <w:divBdr>
        <w:top w:val="none" w:sz="0" w:space="0" w:color="auto"/>
        <w:left w:val="none" w:sz="0" w:space="0" w:color="auto"/>
        <w:bottom w:val="none" w:sz="0" w:space="0" w:color="auto"/>
        <w:right w:val="none" w:sz="0" w:space="0" w:color="auto"/>
      </w:divBdr>
    </w:div>
    <w:div w:id="1747025194">
      <w:bodyDiv w:val="1"/>
      <w:marLeft w:val="0"/>
      <w:marRight w:val="0"/>
      <w:marTop w:val="0"/>
      <w:marBottom w:val="0"/>
      <w:divBdr>
        <w:top w:val="none" w:sz="0" w:space="0" w:color="auto"/>
        <w:left w:val="none" w:sz="0" w:space="0" w:color="auto"/>
        <w:bottom w:val="none" w:sz="0" w:space="0" w:color="auto"/>
        <w:right w:val="none" w:sz="0" w:space="0" w:color="auto"/>
      </w:divBdr>
    </w:div>
    <w:div w:id="1771003198">
      <w:bodyDiv w:val="1"/>
      <w:marLeft w:val="0"/>
      <w:marRight w:val="0"/>
      <w:marTop w:val="0"/>
      <w:marBottom w:val="0"/>
      <w:divBdr>
        <w:top w:val="none" w:sz="0" w:space="0" w:color="auto"/>
        <w:left w:val="none" w:sz="0" w:space="0" w:color="auto"/>
        <w:bottom w:val="none" w:sz="0" w:space="0" w:color="auto"/>
        <w:right w:val="none" w:sz="0" w:space="0" w:color="auto"/>
      </w:divBdr>
    </w:div>
    <w:div w:id="1775200245">
      <w:bodyDiv w:val="1"/>
      <w:marLeft w:val="0"/>
      <w:marRight w:val="0"/>
      <w:marTop w:val="0"/>
      <w:marBottom w:val="0"/>
      <w:divBdr>
        <w:top w:val="none" w:sz="0" w:space="0" w:color="auto"/>
        <w:left w:val="none" w:sz="0" w:space="0" w:color="auto"/>
        <w:bottom w:val="none" w:sz="0" w:space="0" w:color="auto"/>
        <w:right w:val="none" w:sz="0" w:space="0" w:color="auto"/>
      </w:divBdr>
    </w:div>
    <w:div w:id="1775318500">
      <w:bodyDiv w:val="1"/>
      <w:marLeft w:val="0"/>
      <w:marRight w:val="0"/>
      <w:marTop w:val="0"/>
      <w:marBottom w:val="0"/>
      <w:divBdr>
        <w:top w:val="none" w:sz="0" w:space="0" w:color="auto"/>
        <w:left w:val="none" w:sz="0" w:space="0" w:color="auto"/>
        <w:bottom w:val="none" w:sz="0" w:space="0" w:color="auto"/>
        <w:right w:val="none" w:sz="0" w:space="0" w:color="auto"/>
      </w:divBdr>
    </w:div>
    <w:div w:id="1787189207">
      <w:bodyDiv w:val="1"/>
      <w:marLeft w:val="0"/>
      <w:marRight w:val="0"/>
      <w:marTop w:val="0"/>
      <w:marBottom w:val="0"/>
      <w:divBdr>
        <w:top w:val="none" w:sz="0" w:space="0" w:color="auto"/>
        <w:left w:val="none" w:sz="0" w:space="0" w:color="auto"/>
        <w:bottom w:val="none" w:sz="0" w:space="0" w:color="auto"/>
        <w:right w:val="none" w:sz="0" w:space="0" w:color="auto"/>
      </w:divBdr>
    </w:div>
    <w:div w:id="1797260726">
      <w:bodyDiv w:val="1"/>
      <w:marLeft w:val="0"/>
      <w:marRight w:val="0"/>
      <w:marTop w:val="0"/>
      <w:marBottom w:val="0"/>
      <w:divBdr>
        <w:top w:val="none" w:sz="0" w:space="0" w:color="auto"/>
        <w:left w:val="none" w:sz="0" w:space="0" w:color="auto"/>
        <w:bottom w:val="none" w:sz="0" w:space="0" w:color="auto"/>
        <w:right w:val="none" w:sz="0" w:space="0" w:color="auto"/>
      </w:divBdr>
    </w:div>
    <w:div w:id="1807817750">
      <w:bodyDiv w:val="1"/>
      <w:marLeft w:val="0"/>
      <w:marRight w:val="0"/>
      <w:marTop w:val="0"/>
      <w:marBottom w:val="0"/>
      <w:divBdr>
        <w:top w:val="none" w:sz="0" w:space="0" w:color="auto"/>
        <w:left w:val="none" w:sz="0" w:space="0" w:color="auto"/>
        <w:bottom w:val="none" w:sz="0" w:space="0" w:color="auto"/>
        <w:right w:val="none" w:sz="0" w:space="0" w:color="auto"/>
      </w:divBdr>
    </w:div>
    <w:div w:id="1808009653">
      <w:bodyDiv w:val="1"/>
      <w:marLeft w:val="0"/>
      <w:marRight w:val="0"/>
      <w:marTop w:val="0"/>
      <w:marBottom w:val="0"/>
      <w:divBdr>
        <w:top w:val="none" w:sz="0" w:space="0" w:color="auto"/>
        <w:left w:val="none" w:sz="0" w:space="0" w:color="auto"/>
        <w:bottom w:val="none" w:sz="0" w:space="0" w:color="auto"/>
        <w:right w:val="none" w:sz="0" w:space="0" w:color="auto"/>
      </w:divBdr>
    </w:div>
    <w:div w:id="1809515958">
      <w:bodyDiv w:val="1"/>
      <w:marLeft w:val="0"/>
      <w:marRight w:val="0"/>
      <w:marTop w:val="0"/>
      <w:marBottom w:val="0"/>
      <w:divBdr>
        <w:top w:val="none" w:sz="0" w:space="0" w:color="auto"/>
        <w:left w:val="none" w:sz="0" w:space="0" w:color="auto"/>
        <w:bottom w:val="none" w:sz="0" w:space="0" w:color="auto"/>
        <w:right w:val="none" w:sz="0" w:space="0" w:color="auto"/>
      </w:divBdr>
    </w:div>
    <w:div w:id="1838957862">
      <w:bodyDiv w:val="1"/>
      <w:marLeft w:val="0"/>
      <w:marRight w:val="0"/>
      <w:marTop w:val="0"/>
      <w:marBottom w:val="0"/>
      <w:divBdr>
        <w:top w:val="none" w:sz="0" w:space="0" w:color="auto"/>
        <w:left w:val="none" w:sz="0" w:space="0" w:color="auto"/>
        <w:bottom w:val="none" w:sz="0" w:space="0" w:color="auto"/>
        <w:right w:val="none" w:sz="0" w:space="0" w:color="auto"/>
      </w:divBdr>
    </w:div>
    <w:div w:id="1846937215">
      <w:bodyDiv w:val="1"/>
      <w:marLeft w:val="0"/>
      <w:marRight w:val="0"/>
      <w:marTop w:val="0"/>
      <w:marBottom w:val="0"/>
      <w:divBdr>
        <w:top w:val="none" w:sz="0" w:space="0" w:color="auto"/>
        <w:left w:val="none" w:sz="0" w:space="0" w:color="auto"/>
        <w:bottom w:val="none" w:sz="0" w:space="0" w:color="auto"/>
        <w:right w:val="none" w:sz="0" w:space="0" w:color="auto"/>
      </w:divBdr>
    </w:div>
    <w:div w:id="1847792031">
      <w:bodyDiv w:val="1"/>
      <w:marLeft w:val="0"/>
      <w:marRight w:val="0"/>
      <w:marTop w:val="0"/>
      <w:marBottom w:val="0"/>
      <w:divBdr>
        <w:top w:val="none" w:sz="0" w:space="0" w:color="auto"/>
        <w:left w:val="none" w:sz="0" w:space="0" w:color="auto"/>
        <w:bottom w:val="none" w:sz="0" w:space="0" w:color="auto"/>
        <w:right w:val="none" w:sz="0" w:space="0" w:color="auto"/>
      </w:divBdr>
    </w:div>
    <w:div w:id="1854566266">
      <w:bodyDiv w:val="1"/>
      <w:marLeft w:val="0"/>
      <w:marRight w:val="0"/>
      <w:marTop w:val="0"/>
      <w:marBottom w:val="0"/>
      <w:divBdr>
        <w:top w:val="none" w:sz="0" w:space="0" w:color="auto"/>
        <w:left w:val="none" w:sz="0" w:space="0" w:color="auto"/>
        <w:bottom w:val="none" w:sz="0" w:space="0" w:color="auto"/>
        <w:right w:val="none" w:sz="0" w:space="0" w:color="auto"/>
      </w:divBdr>
    </w:div>
    <w:div w:id="1873957492">
      <w:bodyDiv w:val="1"/>
      <w:marLeft w:val="0"/>
      <w:marRight w:val="0"/>
      <w:marTop w:val="0"/>
      <w:marBottom w:val="0"/>
      <w:divBdr>
        <w:top w:val="none" w:sz="0" w:space="0" w:color="auto"/>
        <w:left w:val="none" w:sz="0" w:space="0" w:color="auto"/>
        <w:bottom w:val="none" w:sz="0" w:space="0" w:color="auto"/>
        <w:right w:val="none" w:sz="0" w:space="0" w:color="auto"/>
      </w:divBdr>
    </w:div>
    <w:div w:id="1903830915">
      <w:bodyDiv w:val="1"/>
      <w:marLeft w:val="0"/>
      <w:marRight w:val="0"/>
      <w:marTop w:val="0"/>
      <w:marBottom w:val="0"/>
      <w:divBdr>
        <w:top w:val="none" w:sz="0" w:space="0" w:color="auto"/>
        <w:left w:val="none" w:sz="0" w:space="0" w:color="auto"/>
        <w:bottom w:val="none" w:sz="0" w:space="0" w:color="auto"/>
        <w:right w:val="none" w:sz="0" w:space="0" w:color="auto"/>
      </w:divBdr>
    </w:div>
    <w:div w:id="1942570614">
      <w:bodyDiv w:val="1"/>
      <w:marLeft w:val="0"/>
      <w:marRight w:val="0"/>
      <w:marTop w:val="0"/>
      <w:marBottom w:val="0"/>
      <w:divBdr>
        <w:top w:val="none" w:sz="0" w:space="0" w:color="auto"/>
        <w:left w:val="none" w:sz="0" w:space="0" w:color="auto"/>
        <w:bottom w:val="none" w:sz="0" w:space="0" w:color="auto"/>
        <w:right w:val="none" w:sz="0" w:space="0" w:color="auto"/>
      </w:divBdr>
    </w:div>
    <w:div w:id="1944730004">
      <w:bodyDiv w:val="1"/>
      <w:marLeft w:val="0"/>
      <w:marRight w:val="0"/>
      <w:marTop w:val="0"/>
      <w:marBottom w:val="0"/>
      <w:divBdr>
        <w:top w:val="none" w:sz="0" w:space="0" w:color="auto"/>
        <w:left w:val="none" w:sz="0" w:space="0" w:color="auto"/>
        <w:bottom w:val="none" w:sz="0" w:space="0" w:color="auto"/>
        <w:right w:val="none" w:sz="0" w:space="0" w:color="auto"/>
      </w:divBdr>
    </w:div>
    <w:div w:id="1951623222">
      <w:bodyDiv w:val="1"/>
      <w:marLeft w:val="0"/>
      <w:marRight w:val="0"/>
      <w:marTop w:val="0"/>
      <w:marBottom w:val="0"/>
      <w:divBdr>
        <w:top w:val="none" w:sz="0" w:space="0" w:color="auto"/>
        <w:left w:val="none" w:sz="0" w:space="0" w:color="auto"/>
        <w:bottom w:val="none" w:sz="0" w:space="0" w:color="auto"/>
        <w:right w:val="none" w:sz="0" w:space="0" w:color="auto"/>
      </w:divBdr>
    </w:div>
    <w:div w:id="1965964631">
      <w:bodyDiv w:val="1"/>
      <w:marLeft w:val="0"/>
      <w:marRight w:val="0"/>
      <w:marTop w:val="0"/>
      <w:marBottom w:val="0"/>
      <w:divBdr>
        <w:top w:val="none" w:sz="0" w:space="0" w:color="auto"/>
        <w:left w:val="none" w:sz="0" w:space="0" w:color="auto"/>
        <w:bottom w:val="none" w:sz="0" w:space="0" w:color="auto"/>
        <w:right w:val="none" w:sz="0" w:space="0" w:color="auto"/>
      </w:divBdr>
    </w:div>
    <w:div w:id="1969890729">
      <w:bodyDiv w:val="1"/>
      <w:marLeft w:val="0"/>
      <w:marRight w:val="0"/>
      <w:marTop w:val="0"/>
      <w:marBottom w:val="0"/>
      <w:divBdr>
        <w:top w:val="none" w:sz="0" w:space="0" w:color="auto"/>
        <w:left w:val="none" w:sz="0" w:space="0" w:color="auto"/>
        <w:bottom w:val="none" w:sz="0" w:space="0" w:color="auto"/>
        <w:right w:val="none" w:sz="0" w:space="0" w:color="auto"/>
      </w:divBdr>
    </w:div>
    <w:div w:id="1985960908">
      <w:bodyDiv w:val="1"/>
      <w:marLeft w:val="0"/>
      <w:marRight w:val="0"/>
      <w:marTop w:val="0"/>
      <w:marBottom w:val="0"/>
      <w:divBdr>
        <w:top w:val="none" w:sz="0" w:space="0" w:color="auto"/>
        <w:left w:val="none" w:sz="0" w:space="0" w:color="auto"/>
        <w:bottom w:val="none" w:sz="0" w:space="0" w:color="auto"/>
        <w:right w:val="none" w:sz="0" w:space="0" w:color="auto"/>
      </w:divBdr>
    </w:div>
    <w:div w:id="1988364052">
      <w:bodyDiv w:val="1"/>
      <w:marLeft w:val="0"/>
      <w:marRight w:val="0"/>
      <w:marTop w:val="0"/>
      <w:marBottom w:val="0"/>
      <w:divBdr>
        <w:top w:val="none" w:sz="0" w:space="0" w:color="auto"/>
        <w:left w:val="none" w:sz="0" w:space="0" w:color="auto"/>
        <w:bottom w:val="none" w:sz="0" w:space="0" w:color="auto"/>
        <w:right w:val="none" w:sz="0" w:space="0" w:color="auto"/>
      </w:divBdr>
    </w:div>
    <w:div w:id="2003582806">
      <w:bodyDiv w:val="1"/>
      <w:marLeft w:val="0"/>
      <w:marRight w:val="0"/>
      <w:marTop w:val="0"/>
      <w:marBottom w:val="0"/>
      <w:divBdr>
        <w:top w:val="none" w:sz="0" w:space="0" w:color="auto"/>
        <w:left w:val="none" w:sz="0" w:space="0" w:color="auto"/>
        <w:bottom w:val="none" w:sz="0" w:space="0" w:color="auto"/>
        <w:right w:val="none" w:sz="0" w:space="0" w:color="auto"/>
      </w:divBdr>
    </w:div>
    <w:div w:id="2032880251">
      <w:bodyDiv w:val="1"/>
      <w:marLeft w:val="0"/>
      <w:marRight w:val="0"/>
      <w:marTop w:val="0"/>
      <w:marBottom w:val="0"/>
      <w:divBdr>
        <w:top w:val="none" w:sz="0" w:space="0" w:color="auto"/>
        <w:left w:val="none" w:sz="0" w:space="0" w:color="auto"/>
        <w:bottom w:val="none" w:sz="0" w:space="0" w:color="auto"/>
        <w:right w:val="none" w:sz="0" w:space="0" w:color="auto"/>
      </w:divBdr>
    </w:div>
    <w:div w:id="2058312665">
      <w:bodyDiv w:val="1"/>
      <w:marLeft w:val="0"/>
      <w:marRight w:val="0"/>
      <w:marTop w:val="0"/>
      <w:marBottom w:val="0"/>
      <w:divBdr>
        <w:top w:val="none" w:sz="0" w:space="0" w:color="auto"/>
        <w:left w:val="none" w:sz="0" w:space="0" w:color="auto"/>
        <w:bottom w:val="none" w:sz="0" w:space="0" w:color="auto"/>
        <w:right w:val="none" w:sz="0" w:space="0" w:color="auto"/>
      </w:divBdr>
    </w:div>
    <w:div w:id="2073849375">
      <w:bodyDiv w:val="1"/>
      <w:marLeft w:val="0"/>
      <w:marRight w:val="0"/>
      <w:marTop w:val="0"/>
      <w:marBottom w:val="0"/>
      <w:divBdr>
        <w:top w:val="none" w:sz="0" w:space="0" w:color="auto"/>
        <w:left w:val="none" w:sz="0" w:space="0" w:color="auto"/>
        <w:bottom w:val="none" w:sz="0" w:space="0" w:color="auto"/>
        <w:right w:val="none" w:sz="0" w:space="0" w:color="auto"/>
      </w:divBdr>
    </w:div>
    <w:div w:id="2078088137">
      <w:bodyDiv w:val="1"/>
      <w:marLeft w:val="0"/>
      <w:marRight w:val="0"/>
      <w:marTop w:val="0"/>
      <w:marBottom w:val="0"/>
      <w:divBdr>
        <w:top w:val="none" w:sz="0" w:space="0" w:color="auto"/>
        <w:left w:val="none" w:sz="0" w:space="0" w:color="auto"/>
        <w:bottom w:val="none" w:sz="0" w:space="0" w:color="auto"/>
        <w:right w:val="none" w:sz="0" w:space="0" w:color="auto"/>
      </w:divBdr>
    </w:div>
    <w:div w:id="2102337629">
      <w:bodyDiv w:val="1"/>
      <w:marLeft w:val="0"/>
      <w:marRight w:val="0"/>
      <w:marTop w:val="0"/>
      <w:marBottom w:val="0"/>
      <w:divBdr>
        <w:top w:val="none" w:sz="0" w:space="0" w:color="auto"/>
        <w:left w:val="none" w:sz="0" w:space="0" w:color="auto"/>
        <w:bottom w:val="none" w:sz="0" w:space="0" w:color="auto"/>
        <w:right w:val="none" w:sz="0" w:space="0" w:color="auto"/>
      </w:divBdr>
    </w:div>
    <w:div w:id="2106460428">
      <w:bodyDiv w:val="1"/>
      <w:marLeft w:val="0"/>
      <w:marRight w:val="0"/>
      <w:marTop w:val="0"/>
      <w:marBottom w:val="0"/>
      <w:divBdr>
        <w:top w:val="none" w:sz="0" w:space="0" w:color="auto"/>
        <w:left w:val="none" w:sz="0" w:space="0" w:color="auto"/>
        <w:bottom w:val="none" w:sz="0" w:space="0" w:color="auto"/>
        <w:right w:val="none" w:sz="0" w:space="0" w:color="auto"/>
      </w:divBdr>
    </w:div>
    <w:div w:id="2110613701">
      <w:bodyDiv w:val="1"/>
      <w:marLeft w:val="0"/>
      <w:marRight w:val="0"/>
      <w:marTop w:val="0"/>
      <w:marBottom w:val="0"/>
      <w:divBdr>
        <w:top w:val="none" w:sz="0" w:space="0" w:color="auto"/>
        <w:left w:val="none" w:sz="0" w:space="0" w:color="auto"/>
        <w:bottom w:val="none" w:sz="0" w:space="0" w:color="auto"/>
        <w:right w:val="none" w:sz="0" w:space="0" w:color="auto"/>
      </w:divBdr>
    </w:div>
    <w:div w:id="21285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7788-55AB-4BD1-A273-8118BD2F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ОАО "ДИОД"</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ASU</dc:creator>
  <cp:lastModifiedBy>ursha</cp:lastModifiedBy>
  <cp:revision>2</cp:revision>
  <cp:lastPrinted>2018-12-26T09:02:00Z</cp:lastPrinted>
  <dcterms:created xsi:type="dcterms:W3CDTF">2019-07-19T13:32:00Z</dcterms:created>
  <dcterms:modified xsi:type="dcterms:W3CDTF">2019-07-19T13:32:00Z</dcterms:modified>
</cp:coreProperties>
</file>